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89" w:type="dxa"/>
        <w:tblInd w:w="93" w:type="dxa"/>
        <w:tblLook w:val="04A0" w:firstRow="1" w:lastRow="0" w:firstColumn="1" w:lastColumn="0" w:noHBand="0" w:noVBand="1"/>
      </w:tblPr>
      <w:tblGrid>
        <w:gridCol w:w="1039"/>
        <w:gridCol w:w="1030"/>
        <w:gridCol w:w="1030"/>
        <w:gridCol w:w="1206"/>
        <w:gridCol w:w="325"/>
        <w:gridCol w:w="1030"/>
        <w:gridCol w:w="1030"/>
        <w:gridCol w:w="1030"/>
        <w:gridCol w:w="2041"/>
      </w:tblGrid>
      <w:tr w:rsidR="00782EED" w:rsidRPr="00782EED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tbl>
            <w:tblPr>
              <w:tblW w:w="9689" w:type="dxa"/>
              <w:tblInd w:w="93" w:type="dxa"/>
              <w:tblLook w:val="04A0" w:firstRow="1" w:lastRow="0" w:firstColumn="1" w:lastColumn="0" w:noHBand="0" w:noVBand="1"/>
            </w:tblPr>
            <w:tblGrid>
              <w:gridCol w:w="9452"/>
            </w:tblGrid>
            <w:tr w:rsidR="00CB4F52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Pr="00C00ADA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ДЕПАРТАМЕНТ ОБРАЗОВАНИЯ И НАУКИ ТЮМЕНСКОЙ ОБЛАСТИ</w:t>
                  </w:r>
                </w:p>
              </w:tc>
            </w:tr>
            <w:tr w:rsidR="00CB4F52" w:rsidRPr="00C00ADA" w:rsidTr="00D90A8C">
              <w:trPr>
                <w:trHeight w:val="532"/>
              </w:trPr>
              <w:tc>
                <w:tcPr>
                  <w:tcW w:w="9689" w:type="dxa"/>
                  <w:shd w:val="clear" w:color="auto" w:fill="auto"/>
                  <w:vAlign w:val="center"/>
                </w:tcPr>
                <w:p w:rsidR="00CB4F52" w:rsidRPr="00C00ADA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ГОСУДАРСТВЕННОЕ АВТОНОМНОЕ ПРОФЕССИОНАЛЬНОЕ ОБРАЗОВАТЕЛЬНОЕ УЧРЕЖДЕНИЕ ТЮМЕНСКОЙ ОБЛАСТИ</w:t>
                  </w:r>
                </w:p>
              </w:tc>
            </w:tr>
            <w:tr w:rsidR="00CB4F52" w:rsidRPr="00C00ADA" w:rsidTr="00D90A8C">
              <w:trPr>
                <w:trHeight w:val="300"/>
              </w:trPr>
              <w:tc>
                <w:tcPr>
                  <w:tcW w:w="9689" w:type="dxa"/>
                  <w:shd w:val="clear" w:color="auto" w:fill="auto"/>
                  <w:noWrap/>
                  <w:vAlign w:val="center"/>
                </w:tcPr>
                <w:p w:rsidR="00CB4F52" w:rsidRDefault="00CB4F52" w:rsidP="00D90A8C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«ГОЛЫШМАНОВСКИЙ АГРОПЕДАГОГИЧЕСКИЙ КОЛЛЕДЖ»</w:t>
                  </w:r>
                </w:p>
                <w:p w:rsidR="00CB4F52" w:rsidRPr="00C00ADA" w:rsidRDefault="00CB4F52" w:rsidP="00D90A8C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(ГАПОУ ТО «ГОЛЫШМАНОВСКИЙ АГРОПЕДКОЛЛЕДЖ»)</w:t>
                  </w:r>
                </w:p>
              </w:tc>
            </w:tr>
          </w:tbl>
          <w:p w:rsidR="00AE7BEF" w:rsidRPr="00782E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CB4F52">
        <w:trPr>
          <w:trHeight w:val="532"/>
        </w:trPr>
        <w:tc>
          <w:tcPr>
            <w:tcW w:w="9689" w:type="dxa"/>
            <w:gridSpan w:val="9"/>
            <w:shd w:val="clear" w:color="auto" w:fill="auto"/>
            <w:vAlign w:val="center"/>
          </w:tcPr>
          <w:p w:rsidR="00AE7BEF" w:rsidRPr="00782EED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CB4F52">
        <w:trPr>
          <w:trHeight w:val="300"/>
        </w:trPr>
        <w:tc>
          <w:tcPr>
            <w:tcW w:w="9689" w:type="dxa"/>
            <w:gridSpan w:val="9"/>
            <w:shd w:val="clear" w:color="auto" w:fill="auto"/>
            <w:noWrap/>
            <w:vAlign w:val="center"/>
          </w:tcPr>
          <w:p w:rsidR="00F30CA3" w:rsidRPr="00782EED" w:rsidRDefault="00F30CA3" w:rsidP="00F73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417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9A388B" w:rsidRPr="00782EED" w:rsidRDefault="009A388B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080" w:type="dxa"/>
            <w:gridSpan w:val="3"/>
            <w:shd w:val="clear" w:color="auto" w:fill="auto"/>
            <w:noWrap/>
            <w:vAlign w:val="center"/>
            <w:hideMark/>
          </w:tcPr>
          <w:p w:rsidR="00AE7BEF" w:rsidRPr="00782EE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AE06FE">
        <w:trPr>
          <w:trHeight w:val="198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9A388B" w:rsidRPr="00782EED" w:rsidRDefault="009A388B" w:rsidP="00BA18EB">
            <w:pPr>
              <w:spacing w:after="0" w:line="240" w:lineRule="auto"/>
              <w:jc w:val="righ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202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643" w:type="dxa"/>
            <w:gridSpan w:val="7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jc w:val="right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82EED" w:rsidRPr="00782EED" w:rsidTr="00F30CA3">
        <w:trPr>
          <w:trHeight w:val="31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75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82EED" w:rsidRPr="00782EE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 xml:space="preserve">РАБОЧАЯ ПРОГРАММА </w:t>
            </w:r>
          </w:p>
        </w:tc>
      </w:tr>
      <w:tr w:rsidR="00782EED" w:rsidRPr="00782EED" w:rsidTr="00F30CA3">
        <w:trPr>
          <w:trHeight w:val="360"/>
        </w:trPr>
        <w:tc>
          <w:tcPr>
            <w:tcW w:w="9689" w:type="dxa"/>
            <w:gridSpan w:val="9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650995">
              <w:rPr>
                <w:rFonts w:ascii="Times New Roman" w:hAnsi="Times New Roman"/>
                <w:b/>
                <w:sz w:val="28"/>
                <w:szCs w:val="28"/>
              </w:rPr>
              <w:t>УЧЕБНОЙ ДИСЦИПЛИНЫ</w:t>
            </w:r>
          </w:p>
        </w:tc>
      </w:tr>
      <w:tr w:rsidR="00782EED" w:rsidRPr="00782EED" w:rsidTr="00F30CA3">
        <w:trPr>
          <w:trHeight w:val="300"/>
        </w:trPr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199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18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023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034" w:type="dxa"/>
            <w:shd w:val="clear" w:color="auto" w:fill="auto"/>
            <w:noWrap/>
            <w:vAlign w:val="bottom"/>
            <w:hideMark/>
          </w:tcPr>
          <w:p w:rsidR="00AE7BEF" w:rsidRPr="00650995" w:rsidRDefault="00AE7BEF" w:rsidP="00BA18EB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center"/>
            <w:hideMark/>
          </w:tcPr>
          <w:p w:rsidR="00AE7BEF" w:rsidRPr="00650995" w:rsidRDefault="00D239F6" w:rsidP="00BA18E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ОПЦ 16.01.</w:t>
            </w:r>
            <w:r w:rsidR="0047785F">
              <w:rPr>
                <w:rFonts w:ascii="Times New Roman" w:hAnsi="Times New Roman"/>
                <w:b/>
                <w:sz w:val="28"/>
                <w:szCs w:val="28"/>
              </w:rPr>
              <w:t>0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CB4F52" w:rsidRPr="006509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650995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086A01" w:rsidRPr="00650995">
              <w:rPr>
                <w:rFonts w:ascii="Times New Roman" w:hAnsi="Times New Roman"/>
                <w:b/>
                <w:sz w:val="28"/>
                <w:szCs w:val="28"/>
              </w:rPr>
              <w:t>СОЦИАЛЬНАЯ ЭКОЛОГИЯ</w:t>
            </w: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  <w:hideMark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 w:val="restart"/>
            <w:shd w:val="clear" w:color="auto" w:fill="auto"/>
            <w:vAlign w:val="bottom"/>
          </w:tcPr>
          <w:p w:rsidR="00AE7BEF" w:rsidRPr="00782EED" w:rsidRDefault="00C13E5E" w:rsidP="00AF383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(объем образовательной программы - </w:t>
            </w:r>
            <w:r w:rsidR="00AF3833" w:rsidRPr="00782EED">
              <w:rPr>
                <w:rFonts w:ascii="Times New Roman" w:hAnsi="Times New Roman"/>
                <w:sz w:val="24"/>
                <w:szCs w:val="24"/>
              </w:rPr>
              <w:t>36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час</w:t>
            </w:r>
            <w:r w:rsidR="00AF3833" w:rsidRPr="00782EED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  <w:tr w:rsidR="00782EED" w:rsidRPr="00782EED" w:rsidTr="00F30CA3">
        <w:trPr>
          <w:trHeight w:val="450"/>
        </w:trPr>
        <w:tc>
          <w:tcPr>
            <w:tcW w:w="9689" w:type="dxa"/>
            <w:gridSpan w:val="9"/>
            <w:vMerge/>
            <w:vAlign w:val="center"/>
          </w:tcPr>
          <w:p w:rsidR="00AE7BEF" w:rsidRPr="00782EED" w:rsidRDefault="00AE7BEF" w:rsidP="00BA18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30CA3" w:rsidRPr="00782EED" w:rsidRDefault="00F30CA3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D501C" w:rsidRPr="00782EED" w:rsidRDefault="00CB4F52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  <w:bookmarkStart w:id="1" w:name="_Hlk41573426"/>
      <w:r>
        <w:rPr>
          <w:rFonts w:ascii="Times New Roman" w:hAnsi="Times New Roman"/>
          <w:sz w:val="24"/>
          <w:szCs w:val="24"/>
        </w:rPr>
        <w:t xml:space="preserve">Голышманово </w:t>
      </w:r>
      <w:r w:rsidR="00A91058" w:rsidRPr="00782EED">
        <w:rPr>
          <w:rFonts w:ascii="Times New Roman" w:hAnsi="Times New Roman"/>
          <w:sz w:val="24"/>
          <w:szCs w:val="24"/>
        </w:rPr>
        <w:t>202</w:t>
      </w:r>
      <w:r w:rsidR="00E205F5">
        <w:rPr>
          <w:rFonts w:ascii="Times New Roman" w:hAnsi="Times New Roman"/>
          <w:sz w:val="24"/>
          <w:szCs w:val="24"/>
        </w:rPr>
        <w:t>5</w:t>
      </w:r>
    </w:p>
    <w:p w:rsidR="00AD501C" w:rsidRPr="00782EED" w:rsidRDefault="00AD501C" w:rsidP="00A91058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  <w:sectPr w:rsidR="00AD501C" w:rsidRPr="00782EED" w:rsidSect="00AD501C">
          <w:footerReference w:type="default" r:id="rId8"/>
          <w:footerReference w:type="first" r:id="rId9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485F26" w:rsidRPr="00650995" w:rsidRDefault="00AE7BEF" w:rsidP="00485F26">
      <w:pPr>
        <w:spacing w:after="0"/>
        <w:contextualSpacing/>
        <w:jc w:val="both"/>
        <w:rPr>
          <w:rFonts w:ascii="Times New Roman" w:hAnsi="Times New Roman"/>
          <w:sz w:val="28"/>
          <w:szCs w:val="28"/>
        </w:rPr>
      </w:pPr>
      <w:r w:rsidRPr="00650995">
        <w:rPr>
          <w:rFonts w:ascii="Times New Roman" w:hAnsi="Times New Roman"/>
          <w:sz w:val="28"/>
          <w:szCs w:val="28"/>
        </w:rPr>
        <w:lastRenderedPageBreak/>
        <w:t xml:space="preserve">Рабочая программа учебной дисциплины разработана </w:t>
      </w:r>
      <w:r w:rsidR="00485F26" w:rsidRPr="00650995">
        <w:rPr>
          <w:rFonts w:ascii="Times New Roman" w:hAnsi="Times New Roman"/>
          <w:sz w:val="28"/>
          <w:szCs w:val="28"/>
        </w:rPr>
        <w:t>с целью</w:t>
      </w:r>
      <w:r w:rsidR="00485F26" w:rsidRPr="00650995">
        <w:rPr>
          <w:rFonts w:ascii="Times New Roman" w:hAnsi="Times New Roman"/>
          <w:iCs/>
          <w:sz w:val="28"/>
          <w:szCs w:val="28"/>
        </w:rPr>
        <w:t xml:space="preserve"> выполнения показателей национального проекта «Образование» в части </w:t>
      </w:r>
      <w:r w:rsidR="00485F26" w:rsidRPr="00650995">
        <w:rPr>
          <w:rFonts w:ascii="Times New Roman" w:hAnsi="Times New Roman"/>
          <w:sz w:val="28"/>
          <w:szCs w:val="28"/>
        </w:rPr>
        <w:t>формирования индивидуального учебного плана (индивидуальной траектории обучения).</w:t>
      </w:r>
    </w:p>
    <w:p w:rsidR="002040FE" w:rsidRPr="00650995" w:rsidRDefault="002040FE" w:rsidP="002040FE">
      <w:pPr>
        <w:pStyle w:val="a8"/>
        <w:widowControl w:val="0"/>
        <w:tabs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0"/>
        <w:jc w:val="both"/>
        <w:rPr>
          <w:rFonts w:eastAsia="Calibri"/>
          <w:sz w:val="28"/>
          <w:szCs w:val="28"/>
          <w:lang w:eastAsia="en-US"/>
        </w:rPr>
      </w:pPr>
    </w:p>
    <w:p w:rsidR="002040FE" w:rsidRPr="00782EED" w:rsidRDefault="002040FE" w:rsidP="002040FE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0995" w:rsidRDefault="00650995" w:rsidP="0065099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  <w:bookmarkStart w:id="2" w:name="_Hlk41573363"/>
      <w:r>
        <w:rPr>
          <w:rFonts w:ascii="Times New Roman" w:hAnsi="Times New Roman"/>
          <w:b/>
          <w:sz w:val="28"/>
          <w:szCs w:val="28"/>
        </w:rPr>
        <w:t>Организация-разработчик</w:t>
      </w:r>
      <w:r>
        <w:rPr>
          <w:rFonts w:ascii="Times New Roman" w:hAnsi="Times New Roman"/>
          <w:sz w:val="28"/>
          <w:szCs w:val="28"/>
        </w:rPr>
        <w:t>: ГАПОУ ТО «Голышмановский агропедколледж»</w:t>
      </w:r>
    </w:p>
    <w:bookmarkEnd w:id="2"/>
    <w:p w:rsidR="00650995" w:rsidRDefault="00650995" w:rsidP="00650995">
      <w:pPr>
        <w:spacing w:after="120" w:line="240" w:lineRule="auto"/>
        <w:jc w:val="both"/>
        <w:rPr>
          <w:rFonts w:ascii="Times New Roman" w:hAnsi="Times New Roman"/>
          <w:sz w:val="28"/>
          <w:szCs w:val="28"/>
        </w:rPr>
      </w:pPr>
    </w:p>
    <w:p w:rsidR="00650995" w:rsidRDefault="00650995" w:rsidP="00650995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Разработчик</w:t>
      </w:r>
      <w:r>
        <w:rPr>
          <w:rFonts w:ascii="Times New Roman" w:hAnsi="Times New Roman"/>
          <w:b/>
          <w:sz w:val="28"/>
          <w:szCs w:val="28"/>
        </w:rPr>
        <w:t>: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bookmarkStart w:id="3" w:name="_Hlk214564017"/>
      <w:r>
        <w:rPr>
          <w:rFonts w:ascii="Times New Roman" w:hAnsi="Times New Roman"/>
          <w:sz w:val="28"/>
          <w:szCs w:val="28"/>
        </w:rPr>
        <w:t>учебно-методический отдел</w:t>
      </w:r>
      <w:bookmarkEnd w:id="3"/>
      <w:r>
        <w:rPr>
          <w:rFonts w:ascii="Times New Roman" w:hAnsi="Times New Roman"/>
          <w:color w:val="000000"/>
          <w:sz w:val="28"/>
          <w:szCs w:val="28"/>
        </w:rPr>
        <w:t xml:space="preserve"> ГАПОУ ТО «Голышмановский агропедагогический колледж»</w:t>
      </w:r>
    </w:p>
    <w:p w:rsidR="00AE7BEF" w:rsidRPr="00782EED" w:rsidRDefault="00AE7BEF" w:rsidP="00AE7BEF">
      <w:pPr>
        <w:spacing w:after="12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86A01" w:rsidRPr="00782EED" w:rsidRDefault="00086A01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A91058" w:rsidRPr="00782EED" w:rsidRDefault="00A91058" w:rsidP="00A91058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782EED" w:rsidRPr="00782EED" w:rsidTr="00EA29FF">
        <w:tc>
          <w:tcPr>
            <w:tcW w:w="9638" w:type="dxa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РАССМОТРЕНО и ОДОБРЕНО</w:t>
            </w:r>
          </w:p>
        </w:tc>
      </w:tr>
      <w:tr w:rsidR="00782EED" w:rsidRPr="00782EED" w:rsidTr="00EA29FF">
        <w:tc>
          <w:tcPr>
            <w:tcW w:w="9638" w:type="dxa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на заседании методического совета</w:t>
            </w:r>
          </w:p>
        </w:tc>
      </w:tr>
      <w:tr w:rsidR="00782EED" w:rsidRPr="00782EE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782EED" w:rsidRDefault="00A91058" w:rsidP="00CB4F52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Протокол 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№ 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от «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12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» </w:t>
            </w:r>
            <w:r w:rsidR="00CB4F52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сентября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20</w:t>
            </w:r>
            <w:r w:rsidRPr="00782EED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2</w:t>
            </w:r>
            <w:r w:rsidR="00E205F5">
              <w:rPr>
                <w:rFonts w:ascii="Times New Roman" w:hAnsi="Times New Roman"/>
                <w:sz w:val="24"/>
                <w:szCs w:val="24"/>
                <w:u w:val="single"/>
                <w:lang w:bidi="ru-RU"/>
              </w:rPr>
              <w:t>5</w:t>
            </w:r>
            <w:r w:rsidRPr="00782EED">
              <w:rPr>
                <w:rFonts w:ascii="Times New Roman" w:hAnsi="Times New Roman"/>
                <w:sz w:val="24"/>
                <w:szCs w:val="24"/>
                <w:lang w:bidi="ru-RU"/>
              </w:rPr>
              <w:t xml:space="preserve"> г.</w:t>
            </w:r>
          </w:p>
        </w:tc>
      </w:tr>
      <w:tr w:rsidR="00782EED" w:rsidRPr="00782EED" w:rsidTr="00EA29FF">
        <w:trPr>
          <w:trHeight w:val="413"/>
        </w:trPr>
        <w:tc>
          <w:tcPr>
            <w:tcW w:w="9638" w:type="dxa"/>
            <w:shd w:val="clear" w:color="auto" w:fill="auto"/>
          </w:tcPr>
          <w:p w:rsidR="00A91058" w:rsidRPr="00782EED" w:rsidRDefault="00A91058" w:rsidP="00EA29FF">
            <w:pPr>
              <w:spacing w:after="0" w:line="240" w:lineRule="auto"/>
              <w:ind w:left="-107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E7BEF" w:rsidRPr="00782EED" w:rsidRDefault="00AE7BEF" w:rsidP="00AE7BEF">
      <w:pPr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85F26" w:rsidRPr="00782EED" w:rsidRDefault="00485F26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E7BEF" w:rsidRPr="00782EED" w:rsidRDefault="00AE7BEF" w:rsidP="00AE7BEF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B2062" w:rsidRPr="00782EE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9B2062" w:rsidRPr="00782EED" w:rsidRDefault="009B2062" w:rsidP="008F3AF3">
      <w:pPr>
        <w:jc w:val="center"/>
        <w:rPr>
          <w:rFonts w:ascii="Times New Roman" w:hAnsi="Times New Roman"/>
          <w:sz w:val="24"/>
          <w:szCs w:val="24"/>
        </w:rPr>
      </w:pPr>
    </w:p>
    <w:p w:rsidR="00AD501C" w:rsidRPr="00782EED" w:rsidRDefault="00AD501C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</w:p>
    <w:p w:rsidR="008F3AF3" w:rsidRPr="00650995" w:rsidRDefault="008F3AF3" w:rsidP="00E13FB5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8784" w:type="dxa"/>
        <w:tblLook w:val="01E0" w:firstRow="1" w:lastRow="1" w:firstColumn="1" w:lastColumn="1" w:noHBand="0" w:noVBand="0"/>
      </w:tblPr>
      <w:tblGrid>
        <w:gridCol w:w="7650"/>
        <w:gridCol w:w="1134"/>
      </w:tblGrid>
      <w:tr w:rsidR="00782EED" w:rsidRPr="00782EED" w:rsidTr="0080401A">
        <w:tc>
          <w:tcPr>
            <w:tcW w:w="7650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both"/>
              <w:rPr>
                <w:szCs w:val="24"/>
              </w:rPr>
            </w:pP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ОБЩАЯ ХАРАКТЕРИСТИКА РАБОЧЕЙ ПРОГРАММЫ УЧЕБНОЙ ДИСЦИПЛИНЫ</w:t>
            </w: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4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СТРУКТУРА И СОДЕРЖАНИЕ УЧЕБНОЙ ДИСЦИПЛИНЫ</w:t>
            </w:r>
          </w:p>
        </w:tc>
        <w:tc>
          <w:tcPr>
            <w:tcW w:w="1134" w:type="dxa"/>
          </w:tcPr>
          <w:p w:rsidR="00DF3D88" w:rsidRPr="00782EED" w:rsidRDefault="00DF3D88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5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УСЛОВИЯ РЕАЛИЗАЦИИ РАБОЧЕЙ ПРОГРАММЫ УЧЕБНОЙ ДИСЦИПЛИНЫ</w:t>
            </w:r>
          </w:p>
        </w:tc>
        <w:tc>
          <w:tcPr>
            <w:tcW w:w="1134" w:type="dxa"/>
          </w:tcPr>
          <w:p w:rsidR="00DF3D88" w:rsidRPr="00782EED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9</w:t>
            </w:r>
          </w:p>
        </w:tc>
      </w:tr>
      <w:tr w:rsidR="00782EED" w:rsidRPr="00782EED" w:rsidTr="0080401A">
        <w:tc>
          <w:tcPr>
            <w:tcW w:w="7650" w:type="dxa"/>
          </w:tcPr>
          <w:p w:rsidR="00DF3D88" w:rsidRPr="00782EED" w:rsidRDefault="00DF3D88" w:rsidP="00E13FB5">
            <w:pPr>
              <w:pStyle w:val="a8"/>
              <w:numPr>
                <w:ilvl w:val="0"/>
                <w:numId w:val="2"/>
              </w:numPr>
              <w:tabs>
                <w:tab w:val="left" w:pos="313"/>
              </w:tabs>
              <w:ind w:left="0" w:firstLine="0"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134" w:type="dxa"/>
          </w:tcPr>
          <w:p w:rsidR="00DF3D88" w:rsidRPr="00782EED" w:rsidRDefault="00782EED" w:rsidP="00DF3D88">
            <w:pPr>
              <w:pStyle w:val="a8"/>
              <w:tabs>
                <w:tab w:val="left" w:pos="313"/>
              </w:tabs>
              <w:ind w:left="0"/>
              <w:jc w:val="center"/>
              <w:rPr>
                <w:szCs w:val="24"/>
              </w:rPr>
            </w:pPr>
            <w:r w:rsidRPr="00782EED">
              <w:rPr>
                <w:szCs w:val="24"/>
              </w:rPr>
              <w:t>10</w:t>
            </w:r>
          </w:p>
        </w:tc>
      </w:tr>
    </w:tbl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rPr>
          <w:rFonts w:ascii="Times New Roman" w:hAnsi="Times New Roman"/>
          <w:sz w:val="24"/>
          <w:szCs w:val="24"/>
        </w:rPr>
      </w:pPr>
    </w:p>
    <w:p w:rsidR="008F3AF3" w:rsidRPr="00650995" w:rsidRDefault="008F3AF3" w:rsidP="00650995">
      <w:pPr>
        <w:spacing w:after="120" w:line="240" w:lineRule="auto"/>
        <w:ind w:hanging="426"/>
        <w:jc w:val="center"/>
        <w:rPr>
          <w:rFonts w:ascii="Times New Roman" w:hAnsi="Times New Roman"/>
          <w:b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  <w:r w:rsidRPr="00650995">
        <w:rPr>
          <w:rFonts w:ascii="Times New Roman" w:hAnsi="Times New Roman"/>
          <w:b/>
          <w:sz w:val="24"/>
          <w:szCs w:val="24"/>
        </w:rPr>
        <w:lastRenderedPageBreak/>
        <w:t>1. ОБЩАЯ ХАРАКТЕРИСТИКА РАБОЧЕЙ ПРОГРАММЫ УЧЕБНОЙ ДИСЦИПЛИНЫ</w:t>
      </w:r>
    </w:p>
    <w:p w:rsidR="00647989" w:rsidRPr="00782EED" w:rsidRDefault="00647989" w:rsidP="008F3AF3">
      <w:pPr>
        <w:spacing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8F3AF3" w:rsidRPr="00782EED" w:rsidRDefault="008F3AF3" w:rsidP="008F3AF3">
      <w:pPr>
        <w:spacing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1.1. Область применения рабочей программы</w:t>
      </w:r>
    </w:p>
    <w:p w:rsidR="008F3AF3" w:rsidRPr="00782EED" w:rsidRDefault="008F3AF3" w:rsidP="00E13FB5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Рабочая программа учебной дисциплины</w:t>
      </w:r>
      <w:bookmarkStart w:id="4" w:name="_Hlk41573478"/>
      <w:r w:rsidR="000375E5" w:rsidRPr="00782EED">
        <w:rPr>
          <w:rFonts w:ascii="Times New Roman" w:hAnsi="Times New Roman"/>
          <w:sz w:val="24"/>
          <w:szCs w:val="24"/>
        </w:rPr>
        <w:t xml:space="preserve"> </w:t>
      </w:r>
      <w:bookmarkEnd w:id="4"/>
      <w:r w:rsidR="00086A01" w:rsidRPr="00782EED">
        <w:rPr>
          <w:rFonts w:ascii="Times New Roman" w:hAnsi="Times New Roman"/>
          <w:iCs/>
          <w:sz w:val="24"/>
          <w:szCs w:val="24"/>
        </w:rPr>
        <w:t>Социальная экология</w:t>
      </w:r>
      <w:r w:rsidR="00086A01" w:rsidRPr="00782EED">
        <w:rPr>
          <w:rFonts w:ascii="Times New Roman" w:hAnsi="Times New Roman"/>
          <w:sz w:val="24"/>
          <w:szCs w:val="24"/>
        </w:rPr>
        <w:t xml:space="preserve"> </w:t>
      </w:r>
      <w:r w:rsidRPr="00782EED">
        <w:rPr>
          <w:rFonts w:ascii="Times New Roman" w:hAnsi="Times New Roman"/>
          <w:sz w:val="24"/>
          <w:szCs w:val="24"/>
        </w:rPr>
        <w:t>является</w:t>
      </w:r>
      <w:r w:rsidR="00485F26" w:rsidRPr="00782EED">
        <w:rPr>
          <w:rFonts w:ascii="Times New Roman" w:hAnsi="Times New Roman"/>
          <w:sz w:val="24"/>
          <w:szCs w:val="24"/>
        </w:rPr>
        <w:t xml:space="preserve"> вариативной</w:t>
      </w:r>
      <w:r w:rsidRPr="00782EED">
        <w:rPr>
          <w:rFonts w:ascii="Times New Roman" w:hAnsi="Times New Roman"/>
          <w:sz w:val="24"/>
          <w:szCs w:val="24"/>
        </w:rPr>
        <w:t xml:space="preserve"> частью основной образовательной программы</w:t>
      </w:r>
      <w:r w:rsidR="0019434A" w:rsidRPr="00782EED">
        <w:rPr>
          <w:rFonts w:ascii="Times New Roman" w:hAnsi="Times New Roman"/>
          <w:sz w:val="24"/>
          <w:szCs w:val="24"/>
        </w:rPr>
        <w:t>.</w:t>
      </w:r>
    </w:p>
    <w:p w:rsidR="0006048C" w:rsidRPr="00782EED" w:rsidRDefault="0006048C" w:rsidP="00E13FB5">
      <w:pPr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1.2. Цель и планируемые результаты освоения</w:t>
      </w:r>
      <w:r w:rsidR="00DC55C8" w:rsidRPr="00782EED">
        <w:rPr>
          <w:rFonts w:ascii="Times New Roman" w:hAnsi="Times New Roman"/>
          <w:sz w:val="24"/>
          <w:szCs w:val="24"/>
        </w:rPr>
        <w:t xml:space="preserve"> учебной</w:t>
      </w:r>
      <w:r w:rsidRPr="00782EED">
        <w:rPr>
          <w:rFonts w:ascii="Times New Roman" w:hAnsi="Times New Roman"/>
          <w:sz w:val="24"/>
          <w:szCs w:val="24"/>
        </w:rPr>
        <w:t xml:space="preserve"> дисциплины: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41"/>
        <w:gridCol w:w="4913"/>
      </w:tblGrid>
      <w:tr w:rsidR="00782EED" w:rsidRPr="00782EED" w:rsidTr="0019434A">
        <w:trPr>
          <w:trHeight w:val="664"/>
        </w:trPr>
        <w:tc>
          <w:tcPr>
            <w:tcW w:w="2507" w:type="pct"/>
            <w:vAlign w:val="center"/>
          </w:tcPr>
          <w:p w:rsidR="0019434A" w:rsidRPr="00782EED" w:rsidRDefault="0019434A" w:rsidP="00B3039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2493" w:type="pct"/>
            <w:vAlign w:val="center"/>
          </w:tcPr>
          <w:p w:rsidR="0019434A" w:rsidRPr="00782EED" w:rsidRDefault="0019434A" w:rsidP="007254E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782EED" w:rsidRPr="00782EED" w:rsidTr="0019434A">
        <w:trPr>
          <w:trHeight w:val="279"/>
        </w:trPr>
        <w:tc>
          <w:tcPr>
            <w:tcW w:w="2507" w:type="pct"/>
          </w:tcPr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-применять 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2493" w:type="pct"/>
          </w:tcPr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782EED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782EED" w:rsidRDefault="00782EED" w:rsidP="00782EED">
            <w:pPr>
              <w:spacing w:after="0" w:line="240" w:lineRule="auto"/>
              <w:jc w:val="both"/>
              <w:rPr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</w:tr>
    </w:tbl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14742" w:rsidRPr="00782EED" w:rsidRDefault="009730A7" w:rsidP="0019434A">
      <w:pPr>
        <w:suppressAutoHyphens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1.3. </w:t>
      </w:r>
      <w:bookmarkStart w:id="5" w:name="_Hlk41562374"/>
      <w:r w:rsidR="00214742" w:rsidRPr="00782EED">
        <w:rPr>
          <w:rFonts w:ascii="Times New Roman" w:hAnsi="Times New Roman"/>
          <w:sz w:val="24"/>
          <w:szCs w:val="24"/>
        </w:rPr>
        <w:t xml:space="preserve">Использование часов вариативной части ООП </w:t>
      </w:r>
    </w:p>
    <w:tbl>
      <w:tblPr>
        <w:tblStyle w:val="af8"/>
        <w:tblW w:w="5000" w:type="pct"/>
        <w:tblLook w:val="01E0" w:firstRow="1" w:lastRow="1" w:firstColumn="1" w:lastColumn="1" w:noHBand="0" w:noVBand="0"/>
      </w:tblPr>
      <w:tblGrid>
        <w:gridCol w:w="1628"/>
        <w:gridCol w:w="1890"/>
        <w:gridCol w:w="1604"/>
        <w:gridCol w:w="1547"/>
        <w:gridCol w:w="1451"/>
        <w:gridCol w:w="1734"/>
      </w:tblGrid>
      <w:tr w:rsidR="00782EED" w:rsidRPr="00782EED" w:rsidTr="005E72CD">
        <w:tc>
          <w:tcPr>
            <w:tcW w:w="826" w:type="pct"/>
            <w:vMerge w:val="restart"/>
          </w:tcPr>
          <w:p w:rsidR="005E72CD" w:rsidRPr="00782EE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Дисциплина</w:t>
            </w:r>
          </w:p>
        </w:tc>
        <w:tc>
          <w:tcPr>
            <w:tcW w:w="959" w:type="pct"/>
            <w:vMerge w:val="restart"/>
          </w:tcPr>
          <w:p w:rsidR="005E72CD" w:rsidRPr="00782EED" w:rsidRDefault="005E72CD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Обоснование</w:t>
            </w:r>
          </w:p>
        </w:tc>
        <w:tc>
          <w:tcPr>
            <w:tcW w:w="3216" w:type="pct"/>
            <w:gridSpan w:val="4"/>
          </w:tcPr>
          <w:p w:rsidR="005E72CD" w:rsidRPr="00782EED" w:rsidRDefault="005E72CD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Объем часов</w:t>
            </w:r>
          </w:p>
        </w:tc>
      </w:tr>
      <w:tr w:rsidR="00782EED" w:rsidRPr="00782EED" w:rsidTr="005E72CD">
        <w:trPr>
          <w:trHeight w:val="525"/>
        </w:trPr>
        <w:tc>
          <w:tcPr>
            <w:tcW w:w="826" w:type="pct"/>
            <w:vMerge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</w:tcPr>
          <w:p w:rsidR="00485F26" w:rsidRPr="00782EE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 w:val="restart"/>
          </w:tcPr>
          <w:p w:rsidR="00485F26" w:rsidRPr="00782EED" w:rsidRDefault="00485F26" w:rsidP="0019434A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максимальной учебной нагрузки</w:t>
            </w:r>
          </w:p>
        </w:tc>
        <w:tc>
          <w:tcPr>
            <w:tcW w:w="1521" w:type="pct"/>
            <w:gridSpan w:val="2"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обязательной аудиторной нагрузки</w:t>
            </w:r>
          </w:p>
        </w:tc>
        <w:tc>
          <w:tcPr>
            <w:tcW w:w="880" w:type="pct"/>
            <w:vMerge w:val="restart"/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самостоятельная работа</w:t>
            </w:r>
          </w:p>
        </w:tc>
      </w:tr>
      <w:tr w:rsidR="00782EED" w:rsidRPr="00782EED" w:rsidTr="005E72CD">
        <w:trPr>
          <w:trHeight w:val="70"/>
        </w:trPr>
        <w:tc>
          <w:tcPr>
            <w:tcW w:w="826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i/>
                <w:sz w:val="22"/>
                <w:szCs w:val="22"/>
              </w:rPr>
            </w:pPr>
          </w:p>
        </w:tc>
        <w:tc>
          <w:tcPr>
            <w:tcW w:w="959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14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ТЗ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ПЗ</w:t>
            </w:r>
          </w:p>
        </w:tc>
        <w:tc>
          <w:tcPr>
            <w:tcW w:w="880" w:type="pct"/>
            <w:vMerge/>
            <w:tcBorders>
              <w:bottom w:val="single" w:sz="4" w:space="0" w:color="auto"/>
            </w:tcBorders>
          </w:tcPr>
          <w:p w:rsidR="00485F26" w:rsidRPr="00782EED" w:rsidRDefault="00485F26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782EED" w:rsidRPr="00782EED" w:rsidTr="005E72CD">
        <w:tc>
          <w:tcPr>
            <w:tcW w:w="826" w:type="pct"/>
            <w:tcBorders>
              <w:bottom w:val="single" w:sz="4" w:space="0" w:color="auto"/>
            </w:tcBorders>
          </w:tcPr>
          <w:p w:rsidR="005E72CD" w:rsidRPr="00782EED" w:rsidRDefault="00086A01" w:rsidP="009730A7">
            <w:pPr>
              <w:spacing w:after="0" w:line="240" w:lineRule="auto"/>
              <w:rPr>
                <w:rFonts w:ascii="Times New Roman" w:hAnsi="Times New Roman"/>
                <w:iCs/>
                <w:sz w:val="22"/>
                <w:szCs w:val="22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Социальная экология</w:t>
            </w:r>
          </w:p>
        </w:tc>
        <w:tc>
          <w:tcPr>
            <w:tcW w:w="959" w:type="pct"/>
            <w:tcBorders>
              <w:bottom w:val="single" w:sz="4" w:space="0" w:color="auto"/>
            </w:tcBorders>
          </w:tcPr>
          <w:p w:rsidR="005E72CD" w:rsidRPr="00782EED" w:rsidRDefault="00485F26" w:rsidP="00485F26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2"/>
                <w:szCs w:val="22"/>
              </w:rPr>
            </w:pPr>
            <w:r w:rsidRPr="00782EED">
              <w:rPr>
                <w:rFonts w:ascii="Times New Roman" w:hAnsi="Times New Roman"/>
                <w:iCs/>
                <w:sz w:val="22"/>
                <w:szCs w:val="22"/>
              </w:rPr>
              <w:t xml:space="preserve">Учебная дисциплина включена в учебный план с целью выполнения показателей национального проекта «Образование» в части </w:t>
            </w:r>
            <w:r w:rsidRPr="00782EED">
              <w:rPr>
                <w:rFonts w:ascii="Times New Roman" w:hAnsi="Times New Roman"/>
                <w:sz w:val="22"/>
                <w:szCs w:val="22"/>
              </w:rPr>
              <w:t>формирования индивидуального учебного плана (индивидуальной траектории обучения)</w:t>
            </w:r>
          </w:p>
        </w:tc>
        <w:tc>
          <w:tcPr>
            <w:tcW w:w="814" w:type="pct"/>
            <w:tcBorders>
              <w:bottom w:val="single" w:sz="4" w:space="0" w:color="auto"/>
            </w:tcBorders>
          </w:tcPr>
          <w:p w:rsidR="005E72CD" w:rsidRPr="00782EED" w:rsidRDefault="00AF3833" w:rsidP="002D7C24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36</w:t>
            </w:r>
          </w:p>
        </w:tc>
        <w:tc>
          <w:tcPr>
            <w:tcW w:w="785" w:type="pct"/>
            <w:tcBorders>
              <w:bottom w:val="single" w:sz="4" w:space="0" w:color="auto"/>
            </w:tcBorders>
          </w:tcPr>
          <w:p w:rsidR="005E72CD" w:rsidRPr="00782EE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18</w:t>
            </w:r>
          </w:p>
        </w:tc>
        <w:tc>
          <w:tcPr>
            <w:tcW w:w="736" w:type="pct"/>
            <w:tcBorders>
              <w:bottom w:val="single" w:sz="4" w:space="0" w:color="auto"/>
            </w:tcBorders>
          </w:tcPr>
          <w:p w:rsidR="005E72CD" w:rsidRPr="00782EED" w:rsidRDefault="002D7C24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82EED">
              <w:rPr>
                <w:rFonts w:ascii="Times New Roman" w:hAnsi="Times New Roman"/>
                <w:sz w:val="22"/>
                <w:szCs w:val="22"/>
              </w:rPr>
              <w:t>1</w:t>
            </w:r>
            <w:r w:rsidR="00485F26" w:rsidRPr="00782EED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:rsidR="005E72CD" w:rsidRPr="00782EED" w:rsidRDefault="00AF3833" w:rsidP="009730A7">
            <w:pPr>
              <w:tabs>
                <w:tab w:val="left" w:pos="851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-</w:t>
            </w:r>
          </w:p>
        </w:tc>
      </w:tr>
      <w:bookmarkEnd w:id="5"/>
    </w:tbl>
    <w:p w:rsidR="009730A7" w:rsidRPr="00782EED" w:rsidRDefault="009730A7" w:rsidP="0006048C">
      <w:pPr>
        <w:rPr>
          <w:rFonts w:ascii="Times New Roman" w:hAnsi="Times New Roman"/>
          <w:sz w:val="24"/>
          <w:szCs w:val="24"/>
        </w:rPr>
      </w:pPr>
    </w:p>
    <w:p w:rsidR="009730A7" w:rsidRPr="00782EED" w:rsidRDefault="009730A7">
      <w:pPr>
        <w:spacing w:after="160" w:line="259" w:lineRule="auto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br w:type="page"/>
      </w:r>
    </w:p>
    <w:p w:rsidR="0006048C" w:rsidRPr="00650995" w:rsidRDefault="0006048C" w:rsidP="00E13FB5">
      <w:pPr>
        <w:spacing w:before="120"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647989" w:rsidRPr="00782EED" w:rsidRDefault="00647989" w:rsidP="00E13FB5">
      <w:pPr>
        <w:spacing w:before="120" w:after="12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E13FB5">
      <w:pPr>
        <w:spacing w:before="120" w:after="120" w:line="240" w:lineRule="auto"/>
        <w:ind w:firstLine="709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487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5"/>
        <w:gridCol w:w="1313"/>
      </w:tblGrid>
      <w:tr w:rsidR="00782EED" w:rsidRPr="00782EED" w:rsidTr="007254E9">
        <w:trPr>
          <w:trHeight w:val="490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Объем часов</w:t>
            </w:r>
          </w:p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A409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Объем образовательной программы</w:t>
            </w:r>
          </w:p>
        </w:tc>
        <w:tc>
          <w:tcPr>
            <w:tcW w:w="684" w:type="pct"/>
            <w:vAlign w:val="center"/>
          </w:tcPr>
          <w:p w:rsidR="0006048C" w:rsidRPr="00782EED" w:rsidRDefault="00AF3833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36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A4095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Суммарная учебная нагрузка во взаимодействии с преподавателем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2D7C24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3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782EED" w:rsidRPr="00782EED" w:rsidTr="0041530A">
        <w:trPr>
          <w:trHeight w:val="65"/>
        </w:trPr>
        <w:tc>
          <w:tcPr>
            <w:tcW w:w="5000" w:type="pct"/>
            <w:gridSpan w:val="2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684" w:type="pct"/>
            <w:vAlign w:val="center"/>
          </w:tcPr>
          <w:p w:rsidR="0006048C" w:rsidRPr="00782EED" w:rsidRDefault="002D7C24" w:rsidP="003F49E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684" w:type="pct"/>
            <w:vAlign w:val="center"/>
          </w:tcPr>
          <w:p w:rsidR="0006048C" w:rsidRPr="00782EED" w:rsidRDefault="002D7C24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18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5D044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курсовая работа (проект) 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E13FB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Самостоятельная работа </w:t>
            </w:r>
          </w:p>
        </w:tc>
        <w:tc>
          <w:tcPr>
            <w:tcW w:w="684" w:type="pct"/>
            <w:vAlign w:val="center"/>
          </w:tcPr>
          <w:p w:rsidR="0006048C" w:rsidRPr="00782EED" w:rsidRDefault="00AF3833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</w:p>
        </w:tc>
      </w:tr>
      <w:tr w:rsidR="00782EED" w:rsidRPr="00782EED" w:rsidTr="0041530A">
        <w:trPr>
          <w:trHeight w:val="65"/>
        </w:trPr>
        <w:tc>
          <w:tcPr>
            <w:tcW w:w="4316" w:type="pct"/>
            <w:vAlign w:val="center"/>
          </w:tcPr>
          <w:p w:rsidR="0006048C" w:rsidRPr="00782EED" w:rsidRDefault="0006048C" w:rsidP="002D7C24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: другие формы контроля (</w:t>
            </w:r>
            <w:r w:rsidR="00FE30EB" w:rsidRPr="00782EED">
              <w:rPr>
                <w:rFonts w:ascii="Times New Roman" w:hAnsi="Times New Roman"/>
                <w:iCs/>
                <w:sz w:val="24"/>
                <w:szCs w:val="24"/>
              </w:rPr>
              <w:t>по результатам семестра на основании полученных оценок</w:t>
            </w:r>
            <w:r w:rsidR="002D7C24" w:rsidRPr="00782EED">
              <w:rPr>
                <w:rFonts w:ascii="Times New Roman" w:hAnsi="Times New Roman"/>
                <w:iCs/>
                <w:sz w:val="24"/>
                <w:szCs w:val="24"/>
              </w:rPr>
              <w:t>)</w:t>
            </w:r>
          </w:p>
        </w:tc>
        <w:tc>
          <w:tcPr>
            <w:tcW w:w="684" w:type="pct"/>
            <w:vAlign w:val="center"/>
          </w:tcPr>
          <w:p w:rsidR="0006048C" w:rsidRPr="00782EED" w:rsidRDefault="0006048C" w:rsidP="00E13FB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highlight w:val="yellow"/>
              </w:rPr>
            </w:pPr>
          </w:p>
        </w:tc>
      </w:tr>
    </w:tbl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95A42" w:rsidRPr="00782EED" w:rsidRDefault="00095A42" w:rsidP="0006048C">
      <w:pPr>
        <w:spacing w:after="0" w:line="240" w:lineRule="auto"/>
        <w:rPr>
          <w:rFonts w:ascii="Times New Roman" w:hAnsi="Times New Roman"/>
          <w:sz w:val="24"/>
          <w:szCs w:val="24"/>
        </w:rPr>
        <w:sectPr w:rsidR="00095A42" w:rsidRPr="00782EED" w:rsidSect="00AE7BEF">
          <w:footerReference w:type="default" r:id="rId10"/>
          <w:footerReference w:type="first" r:id="rId11"/>
          <w:pgSz w:w="11906" w:h="16838"/>
          <w:pgMar w:top="1134" w:right="567" w:bottom="1134" w:left="1701" w:header="709" w:footer="709" w:gutter="0"/>
          <w:cols w:space="720"/>
          <w:titlePg/>
          <w:docGrid w:linePitch="299"/>
        </w:sectPr>
      </w:pPr>
    </w:p>
    <w:p w:rsidR="0006048C" w:rsidRPr="00650995" w:rsidRDefault="0006048C" w:rsidP="0006048C">
      <w:pPr>
        <w:spacing w:after="12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  <w:r w:rsidR="00782EED" w:rsidRPr="00650995">
        <w:rPr>
          <w:rFonts w:ascii="Times New Roman" w:hAnsi="Times New Roman"/>
          <w:b/>
          <w:iCs/>
          <w:sz w:val="24"/>
          <w:szCs w:val="24"/>
        </w:rPr>
        <w:t>Социальная экология</w:t>
      </w:r>
    </w:p>
    <w:tbl>
      <w:tblPr>
        <w:tblW w:w="50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4"/>
        <w:gridCol w:w="10735"/>
        <w:gridCol w:w="1064"/>
      </w:tblGrid>
      <w:tr w:rsidR="00782EED" w:rsidRPr="00782EED" w:rsidTr="00782EED">
        <w:trPr>
          <w:trHeight w:val="20"/>
          <w:tblHeader/>
        </w:trPr>
        <w:tc>
          <w:tcPr>
            <w:tcW w:w="10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Наименование разделов и тем</w:t>
            </w: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Объем часов</w:t>
            </w:r>
          </w:p>
        </w:tc>
      </w:tr>
      <w:tr w:rsidR="00782EED" w:rsidRPr="00782EED" w:rsidTr="00782EED">
        <w:trPr>
          <w:trHeight w:val="20"/>
          <w:tblHeader/>
        </w:trPr>
        <w:tc>
          <w:tcPr>
            <w:tcW w:w="10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1</w:t>
            </w: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2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82EED">
              <w:rPr>
                <w:rFonts w:ascii="Times New Roman" w:hAnsi="Times New Roman"/>
              </w:rPr>
              <w:t>3</w:t>
            </w: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pacing w:val="10"/>
                <w:w w:val="94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Раздел 1. Общие вопросы экологии</w:t>
            </w:r>
          </w:p>
        </w:tc>
        <w:tc>
          <w:tcPr>
            <w:tcW w:w="354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1.1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Становление социальной экологии. Предмет социальной экологии, основные понятия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Различные взгляды на понятие предмета, цели и задачи дисциплины. Выработка единого подхода к пониманию предмета С.Э. - одна из важнейших задач на современном этапе.</w:t>
            </w: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br w:type="page"/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Принцип комплексного рассмотрения явлений. Два подхода к анализу явлений - редукционистский, холистический. Принцип природных цепных реакций. Закон внутреннего динамического равновесия. Закон снижения энергетической эффективности природопользования. Принцип неполноты информации об экосистемах. Принцип обманчивого благополучия. Правило одного и десяти процентов. Принцип оптимальности. Принцип накопления загрязнителей в цепях питания. Принцип самоочищения экосистем.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Н.Ф.Раймерс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 о правилах и законах социальной экологии.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30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1.2.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Человек и среда обитания. Проблемы адаптации человека к окружающей среде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09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Среда человека, как сложное образование, интегрирующее множество компонентов.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val="en-US"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Природный и общественный компонент среды. Атмосфера, литосфера, гидросфера, растительный и животный мир. Классификация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Н.Ф.Реймерса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. Социальная среда и ее влияние на человека. Модель среды человека по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Л.В.Максимовой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. Общие свойства среды человека. Основные аспекты изучения отношений человека с окружающей средой. Проблемы адаптации человека к окружающей среде. Адаптация человека к естественной и социальной среде.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В.П.Алексеев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 о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феноакклиматизации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 и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геноакклиматизации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. Понятия </w:t>
            </w:r>
            <w:proofErr w:type="spellStart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акклимации</w:t>
            </w:r>
            <w:proofErr w:type="spellEnd"/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 и акклиматизации. Адаптационные механизмы.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Раздел 2. Взаимоотношения общества и природы</w:t>
            </w:r>
          </w:p>
        </w:tc>
        <w:tc>
          <w:tcPr>
            <w:tcW w:w="354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2.1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w w:val="107"/>
                <w:sz w:val="24"/>
                <w:szCs w:val="24"/>
              </w:rPr>
              <w:t>Биосфера и ноосфера. Воздействие человека на окружающую среду.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Учение о биосфере, созданное В.И. Вернадским. Гидросфера, атмосфера и литосфера. Функциональные связи в биосфере. Биосфера как целостная система. Биоразнообразие - фундаментальное условие устойчивого существования жизни.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Место человека в биосфере. Концепция ноосферы, разработанная В.И. Вернадским. Двойственность положения человека в биосфере. Человек - биологический объект, человек - социальная система.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>Связанные с деятельностью человека изменения и нарушения действия законов и принципов экологии. Изменение границ оптимальных и лимитирующих факторов. Изменение факторов</w:t>
            </w:r>
          </w:p>
          <w:p w:rsidR="00782EED" w:rsidRPr="00782EED" w:rsidRDefault="00782EED" w:rsidP="00910CD4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Liberation Mono" w:hAnsi="Times New Roman"/>
                <w:sz w:val="24"/>
                <w:szCs w:val="24"/>
                <w:lang w:val="en-US" w:eastAsia="zh-CN" w:bidi="hi-IN"/>
              </w:rPr>
            </w:pP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t xml:space="preserve">и механизмов регулирования численности популяции. Воздействие человека на функционирование </w:t>
            </w:r>
            <w:r w:rsidRPr="00782EED">
              <w:rPr>
                <w:rFonts w:ascii="Times New Roman" w:eastAsia="Liberation Mono" w:hAnsi="Times New Roman"/>
                <w:sz w:val="24"/>
                <w:szCs w:val="24"/>
                <w:lang w:eastAsia="zh-CN" w:bidi="hi-IN"/>
              </w:rPr>
              <w:lastRenderedPageBreak/>
              <w:t>экосистем. Нарушение правила экологических пирамид. Воздействие на динамику экосистем.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52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Практическое занятие № 1. Место человека в биосфере. Человек – биосоциальное существо.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Практическое занятие № 2. Проблема отчужденности человека от природы.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2.2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Загрязнение природной среды.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Загрязнение атмосферы. Проблемы водных ресурсов. Некоторые пути решения водных проблем. Проблемы земельных ресурсов и использования почв. Проблемы использования лесов и других биологических ресурсов. Влияние рекреационных нагрузок на леса. Рекреационное лесоводство. Сохранение биоразнообразия как основа устойчивого развития. Роль человека в сохранении видового разнообразия живых организмов. Особо-охраняемые территории.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547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3. Охрана природной среды. Проблема сохранения биоразнообразия.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Практические занятия № 4. Экологический мониторинг.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</w:rPr>
              <w:t>Биоиндикация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2.3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Экология жизненной среды. Жилищная, трудовая, рекреационная среда.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4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жизненной среды человека. Социально-бытовая среда и ее уровни - городская и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жилищная. Жилищная среда. Основные требования к жилищу для нормального проживания. Методы устранения действия неблагоприятных факторов в жилищной среде. Трудовая среда, как самостоятельный компонент жизненной среды человека. Психолог Е.А. Климов о компонентах трудовой среды. Информационная среда. Рекреационная среда. Её роль в создании полноценного отдыха, для снятия усталости, профилактики переутомления и восстановления здоровья человека. Виды отдыха.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43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82EED" w:rsidRPr="00782EED" w:rsidTr="00782EED">
        <w:trPr>
          <w:trHeight w:val="391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5. Урбанизированные территории. Факторы жизни в городах.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6. Пути решения экологических проблем городов.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3"/>
        </w:trPr>
        <w:tc>
          <w:tcPr>
            <w:tcW w:w="1073" w:type="pct"/>
            <w:vMerge w:val="restart"/>
            <w:tcBorders>
              <w:top w:val="nil"/>
            </w:tcBorders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2.4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Глобальные социально-экологические проблемы. Проблема роста численности населения.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349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Проблема роста численности населения. Демографические проблемы в разных странах. Пирамиды возрастного состава в развитых и развивающихся странах. Демографический взрыв.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Региональные особенности динамики численности мирового населения. Причины высокой рождаемости в развивающихся странах. Демографические прогнозы. Концепции стабилизации и снижения численности населения. Демографический переход по Б.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Небелу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. Регулирование 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численности через политику регулирования рождаемости. В.А. Красилов об отрицательных последствиях роста численности.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2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7. Демографические проблемы разных стран.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2.5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Пути </w:t>
            </w:r>
            <w:proofErr w:type="gramStart"/>
            <w:r w:rsidRPr="00782EED">
              <w:rPr>
                <w:rFonts w:ascii="Times New Roman" w:hAnsi="Times New Roman"/>
                <w:sz w:val="24"/>
                <w:szCs w:val="24"/>
              </w:rPr>
              <w:t>решения  наиболее</w:t>
            </w:r>
            <w:proofErr w:type="gramEnd"/>
            <w:r w:rsidRPr="00782EED">
              <w:rPr>
                <w:rFonts w:ascii="Times New Roman" w:hAnsi="Times New Roman"/>
                <w:sz w:val="24"/>
                <w:szCs w:val="24"/>
              </w:rPr>
              <w:t xml:space="preserve"> общих социально-экономических проблем.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57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Пути решения общих социально-экологических проблем Концепция “Устойчивого развития”. 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Идеи и условия устойчивого развития человечества.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Экологические приоритеты современного мира.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10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6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8. Глобальные социально-экономические проблемы:  кризис продовольствия.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7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2.6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Поведение человека в естественной и социальной среде. Потребности человека, как источник активности.</w:t>
            </w: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97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Понятие поведения. Реактивность и активность как фундаментальные составляющие поведения человека. Факторы, определяющие поведение человека.</w:t>
            </w:r>
            <w:r w:rsidRPr="00782EED">
              <w:rPr>
                <w:rFonts w:ascii="Times New Roman" w:hAnsi="Times New Roman"/>
                <w:sz w:val="24"/>
                <w:szCs w:val="24"/>
              </w:rPr>
              <w:br/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Потребности человека, как источник активности. Н.Ф.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Реймерс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о многообразии потребностей человека. Пирамида потребностей по А.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Маслоу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 Индивидуальные потребности человека. Экологические потребности. Поведение человека в естественной и социальной среде. Два аспекта поведения человека - пространственный и временной.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25"/>
        </w:trPr>
        <w:tc>
          <w:tcPr>
            <w:tcW w:w="1073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Тема 2.7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Экологическое сознание. Экологическая этика, образование и воспитание.</w:t>
            </w:r>
          </w:p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02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Экологическое сознание. Носители экологического сознания. Компоненты экологического сознания. Основные свойства экологического сознания. Антропоцентрическое и </w:t>
            </w:r>
            <w:proofErr w:type="spellStart"/>
            <w:r w:rsidRPr="00782EED">
              <w:rPr>
                <w:rFonts w:ascii="Times New Roman" w:hAnsi="Times New Roman"/>
                <w:sz w:val="24"/>
                <w:szCs w:val="24"/>
              </w:rPr>
              <w:t>экоцентрическое</w:t>
            </w:r>
            <w:proofErr w:type="spellEnd"/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экологическое сознание. Экологическая этика, образование, воспитание. Типы отношений между человеком и природой. Экологическое образование. Компоненты экологического образования.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165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  <w:shd w:val="clear" w:color="auto" w:fill="FFFFFF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354" w:type="pct"/>
            <w:vMerge w:val="restar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82EED" w:rsidRPr="00782EED" w:rsidTr="00782EED">
        <w:trPr>
          <w:trHeight w:val="111"/>
        </w:trPr>
        <w:tc>
          <w:tcPr>
            <w:tcW w:w="1073" w:type="pct"/>
            <w:vMerge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3" w:type="pct"/>
          </w:tcPr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Практические занятия № 9. Экологический след.</w:t>
            </w:r>
          </w:p>
        </w:tc>
        <w:tc>
          <w:tcPr>
            <w:tcW w:w="354" w:type="pct"/>
            <w:vMerge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20"/>
        </w:trPr>
        <w:tc>
          <w:tcPr>
            <w:tcW w:w="4646" w:type="pct"/>
            <w:gridSpan w:val="2"/>
          </w:tcPr>
          <w:p w:rsidR="00782EED" w:rsidRPr="00782EED" w:rsidRDefault="00782EED" w:rsidP="00782E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Промежуточная аттестация по результатам семестра на основании полученных оценок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82EED" w:rsidRPr="00782EED" w:rsidTr="00782EED">
        <w:trPr>
          <w:trHeight w:val="315"/>
        </w:trPr>
        <w:tc>
          <w:tcPr>
            <w:tcW w:w="4646" w:type="pct"/>
            <w:gridSpan w:val="2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Всего:</w:t>
            </w:r>
          </w:p>
        </w:tc>
        <w:tc>
          <w:tcPr>
            <w:tcW w:w="354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:rsidR="00680743" w:rsidRPr="00782EED" w:rsidRDefault="00680743" w:rsidP="00680743">
      <w:pPr>
        <w:jc w:val="center"/>
        <w:rPr>
          <w:rFonts w:ascii="Times New Roman" w:hAnsi="Times New Roman"/>
          <w:sz w:val="24"/>
          <w:szCs w:val="24"/>
        </w:rPr>
      </w:pPr>
    </w:p>
    <w:p w:rsidR="00680743" w:rsidRPr="00782EED" w:rsidRDefault="00680743" w:rsidP="00680743">
      <w:pPr>
        <w:rPr>
          <w:rFonts w:ascii="Times New Roman" w:hAnsi="Times New Roman"/>
          <w:sz w:val="24"/>
          <w:szCs w:val="24"/>
        </w:rPr>
      </w:pPr>
    </w:p>
    <w:p w:rsidR="00095A42" w:rsidRPr="00782EED" w:rsidRDefault="00095A42" w:rsidP="00680743">
      <w:pPr>
        <w:rPr>
          <w:rFonts w:ascii="Times New Roman" w:hAnsi="Times New Roman"/>
          <w:sz w:val="24"/>
          <w:szCs w:val="24"/>
        </w:rPr>
        <w:sectPr w:rsidR="00095A42" w:rsidRPr="00782EED" w:rsidSect="005F3A53">
          <w:footerReference w:type="even" r:id="rId12"/>
          <w:pgSz w:w="16838" w:h="11906" w:orient="landscape"/>
          <w:pgMar w:top="1701" w:right="1134" w:bottom="567" w:left="1134" w:header="709" w:footer="84" w:gutter="0"/>
          <w:cols w:space="708"/>
          <w:docGrid w:linePitch="360"/>
        </w:sectPr>
      </w:pPr>
    </w:p>
    <w:p w:rsidR="0006048C" w:rsidRPr="00650995" w:rsidRDefault="00095A42" w:rsidP="003478A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3. УС</w:t>
      </w:r>
      <w:r w:rsidR="0006048C" w:rsidRPr="00650995">
        <w:rPr>
          <w:rFonts w:ascii="Times New Roman" w:hAnsi="Times New Roman"/>
          <w:b/>
          <w:sz w:val="24"/>
          <w:szCs w:val="24"/>
        </w:rPr>
        <w:t xml:space="preserve">ЛОВИЯ РЕАЛИЗАЦИИ </w:t>
      </w:r>
      <w:r w:rsidR="00963EBB" w:rsidRPr="00650995">
        <w:rPr>
          <w:rFonts w:ascii="Times New Roman" w:hAnsi="Times New Roman"/>
          <w:b/>
          <w:sz w:val="24"/>
          <w:szCs w:val="24"/>
        </w:rPr>
        <w:t xml:space="preserve">РАБОЧЕЙ </w:t>
      </w:r>
      <w:r w:rsidR="0006048C" w:rsidRPr="00650995">
        <w:rPr>
          <w:rFonts w:ascii="Times New Roman" w:hAnsi="Times New Roman"/>
          <w:b/>
          <w:sz w:val="24"/>
          <w:szCs w:val="24"/>
        </w:rPr>
        <w:t>ПРОГРАММЫ УЧЕБНОЙ ДИСЦИПЛИНЫ</w:t>
      </w:r>
    </w:p>
    <w:p w:rsidR="0006048C" w:rsidRPr="00782EED" w:rsidRDefault="0006048C" w:rsidP="003478AC">
      <w:pPr>
        <w:suppressAutoHyphens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3.1. Для реализац</w:t>
      </w:r>
      <w:r w:rsidR="00963EBB" w:rsidRPr="00782EED">
        <w:rPr>
          <w:rFonts w:ascii="Times New Roman" w:hAnsi="Times New Roman"/>
          <w:sz w:val="24"/>
          <w:szCs w:val="24"/>
        </w:rPr>
        <w:t>ии рабочей программы учебной дисциплины</w:t>
      </w:r>
      <w:r w:rsidRPr="00782EED">
        <w:rPr>
          <w:rFonts w:ascii="Times New Roman" w:hAnsi="Times New Roman"/>
          <w:sz w:val="24"/>
          <w:szCs w:val="24"/>
        </w:rPr>
        <w:t xml:space="preserve"> предусмотрены следующие специальные помещения:</w:t>
      </w:r>
    </w:p>
    <w:p w:rsidR="0006048C" w:rsidRPr="00782EED" w:rsidRDefault="0006048C" w:rsidP="0006048C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Кабинет «</w:t>
      </w:r>
      <w:r w:rsidR="00782EED" w:rsidRPr="00782EED">
        <w:rPr>
          <w:rFonts w:ascii="Times New Roman" w:hAnsi="Times New Roman"/>
          <w:bCs/>
          <w:iCs/>
          <w:sz w:val="24"/>
          <w:szCs w:val="24"/>
        </w:rPr>
        <w:t>Социально-экономических дисциплин</w:t>
      </w:r>
      <w:r w:rsidRPr="00782EED">
        <w:rPr>
          <w:rFonts w:ascii="Times New Roman" w:hAnsi="Times New Roman"/>
          <w:sz w:val="24"/>
          <w:szCs w:val="24"/>
        </w:rPr>
        <w:t>»</w:t>
      </w:r>
      <w:r w:rsidRPr="00782EED">
        <w:rPr>
          <w:rFonts w:ascii="Times New Roman" w:hAnsi="Times New Roman"/>
          <w:sz w:val="24"/>
          <w:szCs w:val="24"/>
          <w:lang w:eastAsia="en-US"/>
        </w:rPr>
        <w:t xml:space="preserve">, оснащенный оборудованием: </w:t>
      </w:r>
      <w:r w:rsidRPr="00782EED">
        <w:rPr>
          <w:rFonts w:ascii="Times New Roman" w:hAnsi="Times New Roman"/>
          <w:sz w:val="24"/>
          <w:szCs w:val="24"/>
        </w:rPr>
        <w:t>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наглядными пособиями).</w:t>
      </w:r>
    </w:p>
    <w:p w:rsidR="0006048C" w:rsidRPr="00782EED" w:rsidRDefault="0006048C" w:rsidP="00963EBB">
      <w:pPr>
        <w:suppressAutoHyphens/>
        <w:autoSpaceDE w:val="0"/>
        <w:autoSpaceDN w:val="0"/>
        <w:adjustRightInd w:val="0"/>
        <w:spacing w:before="120"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 Информационное обеспечение реализации программы</w:t>
      </w:r>
    </w:p>
    <w:p w:rsidR="0006048C" w:rsidRPr="00782EED" w:rsidRDefault="0006048C" w:rsidP="00963EBB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Для реализации программы библиотечный фонд образоват</w:t>
      </w:r>
      <w:r w:rsidR="00963EBB" w:rsidRPr="00782EED">
        <w:rPr>
          <w:rFonts w:ascii="Times New Roman" w:hAnsi="Times New Roman"/>
          <w:sz w:val="24"/>
          <w:szCs w:val="24"/>
        </w:rPr>
        <w:t xml:space="preserve">ельной организации </w:t>
      </w:r>
      <w:r w:rsidR="00613836" w:rsidRPr="00782EED">
        <w:rPr>
          <w:rFonts w:ascii="Times New Roman" w:hAnsi="Times New Roman"/>
          <w:sz w:val="24"/>
          <w:szCs w:val="24"/>
        </w:rPr>
        <w:t>имеет</w:t>
      </w:r>
      <w:r w:rsidRPr="00782EED">
        <w:rPr>
          <w:rFonts w:ascii="Times New Roman" w:hAnsi="Times New Roman"/>
          <w:sz w:val="24"/>
          <w:szCs w:val="24"/>
        </w:rPr>
        <w:t xml:space="preserve"> печатные и/или электронные образовательные и информационные ресурсы, рекомендуемы</w:t>
      </w:r>
      <w:r w:rsidR="00613836" w:rsidRPr="00782EED">
        <w:rPr>
          <w:rFonts w:ascii="Times New Roman" w:hAnsi="Times New Roman"/>
          <w:sz w:val="24"/>
          <w:szCs w:val="24"/>
        </w:rPr>
        <w:t>е</w:t>
      </w:r>
      <w:r w:rsidRPr="00782EED">
        <w:rPr>
          <w:rFonts w:ascii="Times New Roman" w:hAnsi="Times New Roman"/>
          <w:sz w:val="24"/>
          <w:szCs w:val="24"/>
        </w:rPr>
        <w:t xml:space="preserve"> для использов</w:t>
      </w:r>
      <w:r w:rsidR="00963EBB" w:rsidRPr="00782EED">
        <w:rPr>
          <w:rFonts w:ascii="Times New Roman" w:hAnsi="Times New Roman"/>
          <w:sz w:val="24"/>
          <w:szCs w:val="24"/>
        </w:rPr>
        <w:t>ания в образовательном процессе.</w:t>
      </w:r>
    </w:p>
    <w:p w:rsidR="0006048C" w:rsidRPr="00782EED" w:rsidRDefault="0006048C" w:rsidP="00556A35">
      <w:pPr>
        <w:pStyle w:val="a8"/>
        <w:numPr>
          <w:ilvl w:val="2"/>
          <w:numId w:val="8"/>
        </w:numPr>
        <w:tabs>
          <w:tab w:val="left" w:pos="1276"/>
        </w:tabs>
        <w:spacing w:after="0"/>
        <w:ind w:left="0" w:firstLine="709"/>
        <w:rPr>
          <w:szCs w:val="24"/>
        </w:rPr>
      </w:pPr>
      <w:r w:rsidRPr="00782EED">
        <w:rPr>
          <w:szCs w:val="24"/>
        </w:rPr>
        <w:t>Печатные издания:</w:t>
      </w:r>
    </w:p>
    <w:p w:rsidR="00B30397" w:rsidRPr="00782EED" w:rsidRDefault="00B30397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ind w:left="449" w:right="-20" w:firstLine="211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3.2.2. Электронные издания</w:t>
      </w:r>
    </w:p>
    <w:p w:rsidR="00782EED" w:rsidRPr="00782EED" w:rsidRDefault="00782EED" w:rsidP="00782E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 xml:space="preserve">1.Ситаров, В. А. </w:t>
      </w:r>
      <w:r w:rsidRPr="00782EED">
        <w:rPr>
          <w:rFonts w:ascii="Times New Roman" w:hAnsi="Times New Roman"/>
          <w:sz w:val="24"/>
          <w:szCs w:val="24"/>
        </w:rPr>
        <w:t>Социальная экология: учебник и практикум для вузов / В. А. </w:t>
      </w:r>
      <w:proofErr w:type="spellStart"/>
      <w:r w:rsidRPr="00782EED">
        <w:rPr>
          <w:rFonts w:ascii="Times New Roman" w:hAnsi="Times New Roman"/>
          <w:sz w:val="24"/>
          <w:szCs w:val="24"/>
        </w:rPr>
        <w:t>Ситаров</w:t>
      </w:r>
      <w:proofErr w:type="spellEnd"/>
      <w:r w:rsidRPr="00782EED">
        <w:rPr>
          <w:rFonts w:ascii="Times New Roman" w:hAnsi="Times New Roman"/>
          <w:sz w:val="24"/>
          <w:szCs w:val="24"/>
        </w:rPr>
        <w:t>, В. В. </w:t>
      </w:r>
      <w:proofErr w:type="spellStart"/>
      <w:r w:rsidRPr="00782EED">
        <w:rPr>
          <w:rFonts w:ascii="Times New Roman" w:hAnsi="Times New Roman"/>
          <w:sz w:val="24"/>
          <w:szCs w:val="24"/>
        </w:rPr>
        <w:t>Пустовойтов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. - 2-е изд., </w:t>
      </w:r>
      <w:proofErr w:type="spellStart"/>
      <w:r w:rsidRPr="00782EED">
        <w:rPr>
          <w:rFonts w:ascii="Times New Roman" w:hAnsi="Times New Roman"/>
          <w:sz w:val="24"/>
          <w:szCs w:val="24"/>
        </w:rPr>
        <w:t>перераб</w:t>
      </w:r>
      <w:proofErr w:type="spellEnd"/>
      <w:proofErr w:type="gramStart"/>
      <w:r w:rsidRPr="00782EED">
        <w:rPr>
          <w:rFonts w:ascii="Times New Roman" w:hAnsi="Times New Roman"/>
          <w:sz w:val="24"/>
          <w:szCs w:val="24"/>
        </w:rPr>
        <w:t>.</w:t>
      </w:r>
      <w:proofErr w:type="gramEnd"/>
      <w:r w:rsidRPr="00782EED">
        <w:rPr>
          <w:rFonts w:ascii="Times New Roman" w:hAnsi="Times New Roman"/>
          <w:sz w:val="24"/>
          <w:szCs w:val="24"/>
        </w:rPr>
        <w:t xml:space="preserve"> и доп. - Москва: Издательство </w:t>
      </w:r>
      <w:proofErr w:type="spellStart"/>
      <w:r w:rsidRPr="00782EED">
        <w:rPr>
          <w:rFonts w:ascii="Times New Roman" w:hAnsi="Times New Roman"/>
          <w:sz w:val="24"/>
          <w:szCs w:val="24"/>
        </w:rPr>
        <w:t>Юрайт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, 2020. - 384 с. - Текст: электронный // ЭБС </w:t>
      </w:r>
      <w:proofErr w:type="spellStart"/>
      <w:r w:rsidRPr="00782EED">
        <w:rPr>
          <w:rFonts w:ascii="Times New Roman" w:hAnsi="Times New Roman"/>
          <w:sz w:val="24"/>
          <w:szCs w:val="24"/>
        </w:rPr>
        <w:t>Юрайт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 [сайт]. – Режим доступа: по подписке</w:t>
      </w:r>
    </w:p>
    <w:p w:rsidR="0006048C" w:rsidRPr="00782EED" w:rsidRDefault="0006048C" w:rsidP="0006048C">
      <w:pPr>
        <w:spacing w:after="0" w:line="240" w:lineRule="auto"/>
        <w:ind w:right="-20" w:firstLine="660"/>
        <w:rPr>
          <w:rFonts w:ascii="Times New Roman" w:hAnsi="Times New Roman"/>
          <w:w w:val="93"/>
          <w:sz w:val="24"/>
          <w:szCs w:val="24"/>
        </w:rPr>
      </w:pPr>
    </w:p>
    <w:p w:rsidR="0006048C" w:rsidRPr="00782EED" w:rsidRDefault="0006048C" w:rsidP="0006048C">
      <w:pPr>
        <w:spacing w:after="0" w:line="240" w:lineRule="auto"/>
        <w:ind w:right="-20" w:firstLine="660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3.2.3. </w:t>
      </w:r>
      <w:proofErr w:type="spellStart"/>
      <w:r w:rsidRPr="00782EED">
        <w:rPr>
          <w:rFonts w:ascii="Times New Roman" w:hAnsi="Times New Roman"/>
          <w:sz w:val="24"/>
          <w:szCs w:val="24"/>
        </w:rPr>
        <w:t>Дополнительныеисточники</w:t>
      </w:r>
      <w:proofErr w:type="spellEnd"/>
      <w:r w:rsidRPr="00782EED">
        <w:rPr>
          <w:rFonts w:ascii="Times New Roman" w:hAnsi="Times New Roman"/>
          <w:sz w:val="24"/>
          <w:szCs w:val="24"/>
        </w:rPr>
        <w:t>:</w:t>
      </w:r>
    </w:p>
    <w:p w:rsidR="00782EED" w:rsidRPr="00782EED" w:rsidRDefault="00782EED" w:rsidP="00782EE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 xml:space="preserve">1. </w:t>
      </w:r>
      <w:proofErr w:type="spellStart"/>
      <w:r w:rsidRPr="00782EED">
        <w:rPr>
          <w:rFonts w:ascii="Times New Roman" w:hAnsi="Times New Roman"/>
          <w:iCs/>
          <w:sz w:val="24"/>
          <w:szCs w:val="24"/>
        </w:rPr>
        <w:t>Залунин</w:t>
      </w:r>
      <w:proofErr w:type="spellEnd"/>
      <w:r w:rsidRPr="00782EED">
        <w:rPr>
          <w:rFonts w:ascii="Times New Roman" w:hAnsi="Times New Roman"/>
          <w:iCs/>
          <w:sz w:val="24"/>
          <w:szCs w:val="24"/>
        </w:rPr>
        <w:t>, В. И. </w:t>
      </w:r>
      <w:r w:rsidRPr="00782EED">
        <w:rPr>
          <w:rFonts w:ascii="Times New Roman" w:hAnsi="Times New Roman"/>
          <w:sz w:val="24"/>
          <w:szCs w:val="24"/>
        </w:rPr>
        <w:t xml:space="preserve"> Социальная </w:t>
      </w:r>
      <w:proofErr w:type="gramStart"/>
      <w:r w:rsidRPr="00782EED">
        <w:rPr>
          <w:rFonts w:ascii="Times New Roman" w:hAnsi="Times New Roman"/>
          <w:sz w:val="24"/>
          <w:szCs w:val="24"/>
        </w:rPr>
        <w:t>экология :</w:t>
      </w:r>
      <w:proofErr w:type="gramEnd"/>
      <w:r w:rsidRPr="00782EED">
        <w:rPr>
          <w:rFonts w:ascii="Times New Roman" w:hAnsi="Times New Roman"/>
          <w:sz w:val="24"/>
          <w:szCs w:val="24"/>
        </w:rPr>
        <w:t xml:space="preserve"> учебник для вузов / В. И. </w:t>
      </w:r>
      <w:proofErr w:type="spellStart"/>
      <w:r w:rsidRPr="00782EED">
        <w:rPr>
          <w:rFonts w:ascii="Times New Roman" w:hAnsi="Times New Roman"/>
          <w:sz w:val="24"/>
          <w:szCs w:val="24"/>
        </w:rPr>
        <w:t>Залунин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. - 2-е изд., </w:t>
      </w:r>
      <w:proofErr w:type="spellStart"/>
      <w:r w:rsidRPr="00782EED">
        <w:rPr>
          <w:rFonts w:ascii="Times New Roman" w:hAnsi="Times New Roman"/>
          <w:sz w:val="24"/>
          <w:szCs w:val="24"/>
        </w:rPr>
        <w:t>испр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. и доп. - </w:t>
      </w:r>
      <w:proofErr w:type="gramStart"/>
      <w:r w:rsidRPr="00782EED">
        <w:rPr>
          <w:rFonts w:ascii="Times New Roman" w:hAnsi="Times New Roman"/>
          <w:sz w:val="24"/>
          <w:szCs w:val="24"/>
        </w:rPr>
        <w:t>Москва :</w:t>
      </w:r>
      <w:proofErr w:type="gramEnd"/>
      <w:r w:rsidRPr="00782EED">
        <w:rPr>
          <w:rFonts w:ascii="Times New Roman" w:hAnsi="Times New Roman"/>
          <w:sz w:val="24"/>
          <w:szCs w:val="24"/>
        </w:rPr>
        <w:t xml:space="preserve"> Издательство </w:t>
      </w:r>
      <w:proofErr w:type="spellStart"/>
      <w:r w:rsidRPr="00782EED">
        <w:rPr>
          <w:rFonts w:ascii="Times New Roman" w:hAnsi="Times New Roman"/>
          <w:sz w:val="24"/>
          <w:szCs w:val="24"/>
        </w:rPr>
        <w:t>Юрайт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, 2017. - 206 с. - Текст: электронный // ЭБС </w:t>
      </w:r>
      <w:proofErr w:type="spellStart"/>
      <w:r w:rsidRPr="00782EED">
        <w:rPr>
          <w:rFonts w:ascii="Times New Roman" w:hAnsi="Times New Roman"/>
          <w:sz w:val="24"/>
          <w:szCs w:val="24"/>
        </w:rPr>
        <w:t>Юрайт</w:t>
      </w:r>
      <w:proofErr w:type="spellEnd"/>
      <w:r w:rsidRPr="00782EED">
        <w:rPr>
          <w:rFonts w:ascii="Times New Roman" w:hAnsi="Times New Roman"/>
          <w:sz w:val="24"/>
          <w:szCs w:val="24"/>
        </w:rPr>
        <w:t xml:space="preserve"> [сайт]. - Режим доступа: по подписке.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82EED">
        <w:rPr>
          <w:rFonts w:ascii="Times New Roman" w:hAnsi="Times New Roman"/>
          <w:iCs/>
          <w:sz w:val="24"/>
          <w:szCs w:val="24"/>
        </w:rPr>
        <w:t>Интернет-ресурсы: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>1.Журнал "Экология и жизнь</w:t>
      </w:r>
      <w:proofErr w:type="gramStart"/>
      <w:r w:rsidRPr="00782EED">
        <w:rPr>
          <w:rFonts w:ascii="Times New Roman" w:hAnsi="Times New Roman"/>
          <w:sz w:val="24"/>
          <w:szCs w:val="24"/>
        </w:rPr>
        <w:t>"  -</w:t>
      </w:r>
      <w:proofErr w:type="gramEnd"/>
      <w:r w:rsidRPr="00782EED">
        <w:rPr>
          <w:rFonts w:ascii="Times New Roman" w:hAnsi="Times New Roman"/>
          <w:sz w:val="24"/>
          <w:szCs w:val="24"/>
        </w:rPr>
        <w:t xml:space="preserve"> URL:</w:t>
      </w:r>
      <w:r w:rsidRPr="00782EED">
        <w:rPr>
          <w:rFonts w:ascii="Times New Roman" w:hAnsi="Times New Roman"/>
          <w:sz w:val="24"/>
          <w:szCs w:val="24"/>
          <w:u w:val="single"/>
        </w:rPr>
        <w:t>http://</w:t>
      </w:r>
      <w:r w:rsidRPr="00782EED">
        <w:rPr>
          <w:rFonts w:ascii="Times New Roman" w:hAnsi="Times New Roman"/>
          <w:sz w:val="24"/>
          <w:szCs w:val="24"/>
        </w:rPr>
        <w:t> www.</w:t>
      </w:r>
      <w:r w:rsidRPr="00782EE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782EED">
        <w:rPr>
          <w:rFonts w:ascii="Times New Roman" w:hAnsi="Times New Roman"/>
          <w:sz w:val="24"/>
          <w:szCs w:val="24"/>
        </w:rPr>
        <w:t>ecolife.ru .</w:t>
      </w:r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2.Экологический словарь - URL: </w:t>
      </w:r>
      <w:proofErr w:type="gramStart"/>
      <w:r w:rsidRPr="00782EED">
        <w:rPr>
          <w:rFonts w:ascii="Times New Roman" w:hAnsi="Times New Roman"/>
          <w:sz w:val="24"/>
          <w:szCs w:val="24"/>
        </w:rPr>
        <w:t>http://www.ecoindustry.ru/dictionary.html?view=%C0 .</w:t>
      </w:r>
      <w:proofErr w:type="gramEnd"/>
    </w:p>
    <w:p w:rsidR="00782EED" w:rsidRPr="00782EED" w:rsidRDefault="00782EED" w:rsidP="00782EE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 w:rsidRPr="00782EED">
        <w:rPr>
          <w:rFonts w:ascii="Times New Roman" w:hAnsi="Times New Roman"/>
          <w:sz w:val="24"/>
          <w:szCs w:val="24"/>
        </w:rPr>
        <w:t xml:space="preserve">3.BioDat - информационно-аналитический сайт о природе России и экологии - URL: </w:t>
      </w:r>
      <w:r w:rsidRPr="00782EED">
        <w:rPr>
          <w:rFonts w:ascii="Times New Roman" w:hAnsi="Times New Roman"/>
          <w:sz w:val="24"/>
          <w:szCs w:val="24"/>
          <w:u w:val="single"/>
        </w:rPr>
        <w:t>http://</w:t>
      </w:r>
      <w:r w:rsidRPr="00782EED">
        <w:rPr>
          <w:rFonts w:ascii="Times New Roman" w:hAnsi="Times New Roman"/>
          <w:sz w:val="24"/>
          <w:szCs w:val="24"/>
        </w:rPr>
        <w:t> </w:t>
      </w:r>
      <w:hyperlink r:id="rId13" w:history="1">
        <w:r w:rsidRPr="00782EED">
          <w:rPr>
            <w:rStyle w:val="ae"/>
            <w:rFonts w:ascii="Times New Roman" w:hAnsi="Times New Roman"/>
            <w:color w:val="auto"/>
            <w:sz w:val="24"/>
            <w:szCs w:val="24"/>
          </w:rPr>
          <w:t>www.biodat.ru</w:t>
        </w:r>
      </w:hyperlink>
      <w:r w:rsidRPr="00782EED">
        <w:rPr>
          <w:rFonts w:ascii="Times New Roman" w:hAnsi="Times New Roman"/>
          <w:sz w:val="24"/>
          <w:szCs w:val="24"/>
        </w:rPr>
        <w:t xml:space="preserve"> </w:t>
      </w:r>
    </w:p>
    <w:p w:rsidR="00782EED" w:rsidRPr="00782EED" w:rsidRDefault="00782EE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82EED" w:rsidRPr="00782EED" w:rsidRDefault="00782EED" w:rsidP="0006048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782EED" w:rsidRPr="00782EED" w:rsidSect="00095A42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06048C" w:rsidRPr="00650995" w:rsidRDefault="0006048C" w:rsidP="00963EBB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50995">
        <w:rPr>
          <w:rFonts w:ascii="Times New Roman" w:hAnsi="Times New Roman"/>
          <w:b/>
          <w:sz w:val="24"/>
          <w:szCs w:val="24"/>
        </w:rPr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168"/>
        <w:gridCol w:w="3317"/>
      </w:tblGrid>
      <w:tr w:rsidR="00782EED" w:rsidRPr="00782EED" w:rsidTr="00910CD4">
        <w:trPr>
          <w:tblHeader/>
        </w:trPr>
        <w:tc>
          <w:tcPr>
            <w:tcW w:w="1709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Результаты обучения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Формы и методы оценки</w:t>
            </w:r>
          </w:p>
        </w:tc>
      </w:tr>
      <w:tr w:rsidR="00782EED" w:rsidRPr="00782EED" w:rsidTr="00910CD4">
        <w:tc>
          <w:tcPr>
            <w:tcW w:w="1709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Знание: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-экологических основ социальной жизни человека и их влияния на демографические процессы;</w:t>
            </w:r>
          </w:p>
          <w:p w:rsidR="00782EED" w:rsidRPr="00782EED" w:rsidRDefault="00782EED" w:rsidP="00910CD4">
            <w:pPr>
              <w:pStyle w:val="a8"/>
              <w:tabs>
                <w:tab w:val="left" w:pos="450"/>
              </w:tabs>
              <w:spacing w:before="0" w:after="0"/>
              <w:ind w:left="0"/>
              <w:contextualSpacing/>
              <w:jc w:val="both"/>
              <w:rPr>
                <w:szCs w:val="24"/>
              </w:rPr>
            </w:pPr>
            <w:r w:rsidRPr="00782EED">
              <w:rPr>
                <w:szCs w:val="24"/>
              </w:rPr>
              <w:t>-базовых понятий и законов социальной экологии, особенностей взаимодействия природы и общества на различных этапах развития цивилизации.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-показывает знание основных проблем социально-экологического взаимодействия и последствий нерациональной экологической деятельности;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</w:t>
            </w:r>
            <w:r w:rsidRPr="00782EED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обосновывает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влияние экологических основ социальной жизни человека на демографические процессы;</w:t>
            </w:r>
          </w:p>
          <w:p w:rsidR="00782EED" w:rsidRPr="00782EED" w:rsidRDefault="00782EED" w:rsidP="00910CD4">
            <w:pPr>
              <w:shd w:val="clear" w:color="auto" w:fill="FFFFFF" w:themeFill="background1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-свободно владеет понятийным аппаратом Социальной экологии, характеризующим особенности взаимодействия природы и общества на различных этапах развития цивилизации.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Текущий контроль: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Оценка результатов устного и письменного опросов по разделам № 1-2, защиты практических работ по </w:t>
            </w:r>
            <w:proofErr w:type="gramStart"/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темам  №</w:t>
            </w:r>
            <w:proofErr w:type="gramEnd"/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 1-9.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на основании полученных оценок.</w:t>
            </w:r>
          </w:p>
        </w:tc>
      </w:tr>
      <w:tr w:rsidR="00782EED" w:rsidRPr="00782EED" w:rsidTr="00910CD4">
        <w:tc>
          <w:tcPr>
            <w:tcW w:w="1709" w:type="pct"/>
          </w:tcPr>
          <w:p w:rsidR="00782EED" w:rsidRPr="00782EED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-объяснять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-разбираться в экономических аспектах различных экологических процессов;</w:t>
            </w:r>
          </w:p>
          <w:p w:rsidR="00782EED" w:rsidRPr="00782EED" w:rsidRDefault="00782EED" w:rsidP="00910CD4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>-применять 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1607" w:type="pct"/>
          </w:tcPr>
          <w:p w:rsidR="00782EED" w:rsidRPr="00782EED" w:rsidRDefault="00782EED" w:rsidP="00910CD4">
            <w:pPr>
              <w:shd w:val="clear" w:color="auto" w:fill="FFFFFF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-показывает умение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объяснять причинно-следственные связи экологических и исторических процессов, влияние человека на природные явления;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-</w:t>
            </w:r>
            <w:r w:rsidRPr="00782EED">
              <w:rPr>
                <w:rFonts w:ascii="Times New Roman" w:hAnsi="Times New Roman"/>
                <w:bCs/>
                <w:sz w:val="24"/>
                <w:szCs w:val="24"/>
              </w:rPr>
              <w:t xml:space="preserve">показывает умение </w:t>
            </w:r>
            <w:proofErr w:type="gramStart"/>
            <w:r w:rsidRPr="00782EED">
              <w:rPr>
                <w:rFonts w:ascii="Times New Roman" w:hAnsi="Times New Roman"/>
                <w:sz w:val="24"/>
                <w:szCs w:val="24"/>
              </w:rPr>
              <w:t>осуществлять  системный</w:t>
            </w:r>
            <w:proofErr w:type="gramEnd"/>
            <w:r w:rsidRPr="00782EED">
              <w:rPr>
                <w:rFonts w:ascii="Times New Roman" w:hAnsi="Times New Roman"/>
                <w:sz w:val="24"/>
                <w:szCs w:val="24"/>
              </w:rPr>
              <w:t xml:space="preserve"> подход при анализе экономических аспектов различных экологических процессов;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-показывает умение применять </w:t>
            </w:r>
            <w:r w:rsidRPr="00782EED">
              <w:rPr>
                <w:rFonts w:ascii="Times New Roman" w:hAnsi="Times New Roman"/>
                <w:sz w:val="24"/>
                <w:szCs w:val="24"/>
              </w:rPr>
              <w:t>знания экологических законов взаимодействия человеческого общества и природных систем в профессиональной деятельности.</w:t>
            </w:r>
          </w:p>
        </w:tc>
        <w:tc>
          <w:tcPr>
            <w:tcW w:w="1683" w:type="pct"/>
          </w:tcPr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 Текущий контроль:</w:t>
            </w:r>
          </w:p>
          <w:p w:rsidR="00782EED" w:rsidRPr="00782EED" w:rsidRDefault="00782EED" w:rsidP="00910CD4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Оценка результатов устного и письменного опросов по разделам № 1-2, защиты практических работ по </w:t>
            </w:r>
            <w:proofErr w:type="gramStart"/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темам  №</w:t>
            </w:r>
            <w:proofErr w:type="gramEnd"/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 xml:space="preserve"> 1-9.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82EED">
              <w:rPr>
                <w:rFonts w:ascii="Times New Roman" w:hAnsi="Times New Roman"/>
                <w:sz w:val="24"/>
                <w:szCs w:val="24"/>
              </w:rPr>
              <w:t xml:space="preserve">Промежуточная аттестация: </w:t>
            </w:r>
            <w:r w:rsidRPr="00782EED">
              <w:rPr>
                <w:rFonts w:ascii="Times New Roman" w:hAnsi="Times New Roman"/>
                <w:iCs/>
                <w:sz w:val="24"/>
                <w:szCs w:val="24"/>
              </w:rPr>
              <w:t>на основании полученных оценок.</w:t>
            </w:r>
          </w:p>
          <w:p w:rsidR="00782EED" w:rsidRPr="00782EED" w:rsidRDefault="00782EED" w:rsidP="00910C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A0512" w:rsidRPr="00782EED" w:rsidRDefault="00AA0512" w:rsidP="00782E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A0512" w:rsidRPr="00782EED" w:rsidSect="00095A42">
      <w:pgSz w:w="11906" w:h="16838"/>
      <w:pgMar w:top="1134" w:right="567" w:bottom="1134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6CAE" w:rsidRDefault="00446CAE" w:rsidP="008F3AF3">
      <w:pPr>
        <w:spacing w:after="0" w:line="240" w:lineRule="auto"/>
      </w:pPr>
      <w:r>
        <w:separator/>
      </w:r>
    </w:p>
  </w:endnote>
  <w:endnote w:type="continuationSeparator" w:id="0">
    <w:p w:rsidR="00446CAE" w:rsidRDefault="00446CAE" w:rsidP="008F3A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549031"/>
    </w:sdtPr>
    <w:sdtEndPr/>
    <w:sdtContent>
      <w:p w:rsidR="00DF3D88" w:rsidRDefault="00A05CF3" w:rsidP="00680743">
        <w:pPr>
          <w:pStyle w:val="ab"/>
          <w:jc w:val="center"/>
        </w:pPr>
        <w:r>
          <w:fldChar w:fldCharType="begin"/>
        </w:r>
        <w:r w:rsidR="00DF3D88">
          <w:instrText>PAGE   \* MERGEFORMAT</w:instrText>
        </w:r>
        <w:r>
          <w:fldChar w:fldCharType="separate"/>
        </w:r>
        <w:r w:rsidR="00CB4F52">
          <w:rPr>
            <w:noProof/>
          </w:rPr>
          <w:t>2</w:t>
        </w:r>
        <w:r>
          <w:fldChar w:fldCharType="end"/>
        </w:r>
      </w:p>
    </w:sdtContent>
  </w:sdt>
  <w:p w:rsidR="0055310E" w:rsidRDefault="0055310E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0295850"/>
    </w:sdtPr>
    <w:sdtEndPr/>
    <w:sdtContent>
      <w:p w:rsidR="00C93667" w:rsidRDefault="00A05CF3" w:rsidP="00C93667">
        <w:pPr>
          <w:pStyle w:val="ab"/>
          <w:jc w:val="right"/>
        </w:pPr>
        <w:r>
          <w:fldChar w:fldCharType="begin"/>
        </w:r>
        <w:r w:rsidR="00C93667">
          <w:instrText>PAGE   \* MERGEFORMAT</w:instrText>
        </w:r>
        <w:r>
          <w:fldChar w:fldCharType="separate"/>
        </w:r>
        <w:r w:rsidR="0047785F">
          <w:rPr>
            <w:noProof/>
          </w:rPr>
          <w:t>10</w:t>
        </w:r>
        <w:r>
          <w:fldChar w:fldCharType="end"/>
        </w:r>
      </w:p>
    </w:sdtContent>
  </w:sdt>
  <w:p w:rsidR="00C93667" w:rsidRDefault="00C93667">
    <w:pPr>
      <w:pStyle w:val="ab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501C" w:rsidRDefault="00AD501C">
    <w:pPr>
      <w:pStyle w:val="ab"/>
      <w:jc w:val="center"/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048C" w:rsidRDefault="00A05CF3" w:rsidP="00322B5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06048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06048C" w:rsidRDefault="0006048C" w:rsidP="00322B5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6CAE" w:rsidRDefault="00446CAE" w:rsidP="008F3AF3">
      <w:pPr>
        <w:spacing w:after="0" w:line="240" w:lineRule="auto"/>
      </w:pPr>
      <w:r>
        <w:separator/>
      </w:r>
    </w:p>
  </w:footnote>
  <w:footnote w:type="continuationSeparator" w:id="0">
    <w:p w:rsidR="00446CAE" w:rsidRDefault="00446CAE" w:rsidP="008F3A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54A15"/>
    <w:multiLevelType w:val="hybridMultilevel"/>
    <w:tmpl w:val="750CEA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50330"/>
    <w:multiLevelType w:val="multilevel"/>
    <w:tmpl w:val="0F1E2C8E"/>
    <w:lvl w:ilvl="0">
      <w:start w:val="1"/>
      <w:numFmt w:val="decimal"/>
      <w:lvlText w:val="%1."/>
      <w:lvlJc w:val="left"/>
      <w:pPr>
        <w:ind w:left="720" w:firstLine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firstLine="19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firstLine="414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firstLine="6300"/>
      </w:pPr>
      <w:rPr>
        <w:rFonts w:cs="Times New Roman"/>
      </w:rPr>
    </w:lvl>
  </w:abstractNum>
  <w:abstractNum w:abstractNumId="2" w15:restartNumberingAfterBreak="0">
    <w:nsid w:val="08625681"/>
    <w:multiLevelType w:val="multilevel"/>
    <w:tmpl w:val="9A78684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B5B5A9A"/>
    <w:multiLevelType w:val="hybridMultilevel"/>
    <w:tmpl w:val="DE7CCCCA"/>
    <w:lvl w:ilvl="0" w:tplc="0D42F896">
      <w:start w:val="1"/>
      <w:numFmt w:val="decimal"/>
      <w:lvlText w:val="1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AE5514"/>
    <w:multiLevelType w:val="hybridMultilevel"/>
    <w:tmpl w:val="A504F802"/>
    <w:lvl w:ilvl="0" w:tplc="034835D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D45C0"/>
    <w:multiLevelType w:val="multilevel"/>
    <w:tmpl w:val="1218A14E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720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cs="Times New Roman" w:hint="default"/>
      </w:rPr>
    </w:lvl>
  </w:abstractNum>
  <w:abstractNum w:abstractNumId="6" w15:restartNumberingAfterBreak="0">
    <w:nsid w:val="22217CB7"/>
    <w:multiLevelType w:val="hybridMultilevel"/>
    <w:tmpl w:val="8778949E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A4343"/>
    <w:multiLevelType w:val="hybridMultilevel"/>
    <w:tmpl w:val="233861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437E7F2B"/>
    <w:multiLevelType w:val="multilevel"/>
    <w:tmpl w:val="AC2A5C8A"/>
    <w:lvl w:ilvl="0">
      <w:start w:val="3"/>
      <w:numFmt w:val="decimal"/>
      <w:lvlText w:val="%1"/>
      <w:lvlJc w:val="left"/>
      <w:pPr>
        <w:ind w:left="435" w:hanging="43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002" w:hanging="43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cs="Times New Roman" w:hint="default"/>
      </w:rPr>
    </w:lvl>
  </w:abstractNum>
  <w:abstractNum w:abstractNumId="9" w15:restartNumberingAfterBreak="0">
    <w:nsid w:val="4757185B"/>
    <w:multiLevelType w:val="hybridMultilevel"/>
    <w:tmpl w:val="9FBC78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1960F0"/>
    <w:multiLevelType w:val="hybridMultilevel"/>
    <w:tmpl w:val="5D54E0EC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8F2085"/>
    <w:multiLevelType w:val="hybridMultilevel"/>
    <w:tmpl w:val="917E11F2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2" w15:restartNumberingAfterBreak="0">
    <w:nsid w:val="78C61B04"/>
    <w:multiLevelType w:val="hybridMultilevel"/>
    <w:tmpl w:val="1E5CF9E8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12"/>
  </w:num>
  <w:num w:numId="6">
    <w:abstractNumId w:val="6"/>
  </w:num>
  <w:num w:numId="7">
    <w:abstractNumId w:val="11"/>
  </w:num>
  <w:num w:numId="8">
    <w:abstractNumId w:val="8"/>
  </w:num>
  <w:num w:numId="9">
    <w:abstractNumId w:val="4"/>
  </w:num>
  <w:num w:numId="10">
    <w:abstractNumId w:val="0"/>
  </w:num>
  <w:num w:numId="11">
    <w:abstractNumId w:val="3"/>
  </w:num>
  <w:num w:numId="12">
    <w:abstractNumId w:val="9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EF7"/>
    <w:rsid w:val="0002468A"/>
    <w:rsid w:val="000375E5"/>
    <w:rsid w:val="0006048C"/>
    <w:rsid w:val="00060E1F"/>
    <w:rsid w:val="000647B2"/>
    <w:rsid w:val="00072279"/>
    <w:rsid w:val="0008596F"/>
    <w:rsid w:val="00085F6D"/>
    <w:rsid w:val="00086A01"/>
    <w:rsid w:val="00095A42"/>
    <w:rsid w:val="0010011A"/>
    <w:rsid w:val="00124AC1"/>
    <w:rsid w:val="00143A0E"/>
    <w:rsid w:val="00177B5D"/>
    <w:rsid w:val="0019434A"/>
    <w:rsid w:val="001C1664"/>
    <w:rsid w:val="001C6F3E"/>
    <w:rsid w:val="001D56D4"/>
    <w:rsid w:val="001E07A5"/>
    <w:rsid w:val="00201D6F"/>
    <w:rsid w:val="00202682"/>
    <w:rsid w:val="002040FE"/>
    <w:rsid w:val="00214742"/>
    <w:rsid w:val="00260B85"/>
    <w:rsid w:val="00263CAA"/>
    <w:rsid w:val="002652AB"/>
    <w:rsid w:val="002B478A"/>
    <w:rsid w:val="002D5376"/>
    <w:rsid w:val="002D60C0"/>
    <w:rsid w:val="002D7C24"/>
    <w:rsid w:val="00301296"/>
    <w:rsid w:val="00316E35"/>
    <w:rsid w:val="003338BF"/>
    <w:rsid w:val="003478AC"/>
    <w:rsid w:val="0035387A"/>
    <w:rsid w:val="00371142"/>
    <w:rsid w:val="00374135"/>
    <w:rsid w:val="003A1D78"/>
    <w:rsid w:val="003E366B"/>
    <w:rsid w:val="003F49EC"/>
    <w:rsid w:val="0041530A"/>
    <w:rsid w:val="00446CAE"/>
    <w:rsid w:val="00455205"/>
    <w:rsid w:val="00463228"/>
    <w:rsid w:val="0047785F"/>
    <w:rsid w:val="00485F26"/>
    <w:rsid w:val="004A3927"/>
    <w:rsid w:val="004B6DE8"/>
    <w:rsid w:val="004F2E9F"/>
    <w:rsid w:val="00500A99"/>
    <w:rsid w:val="00505DA5"/>
    <w:rsid w:val="0050634D"/>
    <w:rsid w:val="00541606"/>
    <w:rsid w:val="0055310E"/>
    <w:rsid w:val="00556A35"/>
    <w:rsid w:val="005A0901"/>
    <w:rsid w:val="005B6AFA"/>
    <w:rsid w:val="005D0440"/>
    <w:rsid w:val="005D7D75"/>
    <w:rsid w:val="005E72CD"/>
    <w:rsid w:val="005F3A53"/>
    <w:rsid w:val="005F5F92"/>
    <w:rsid w:val="006069A8"/>
    <w:rsid w:val="00613836"/>
    <w:rsid w:val="00615366"/>
    <w:rsid w:val="00646A58"/>
    <w:rsid w:val="0064733F"/>
    <w:rsid w:val="00647989"/>
    <w:rsid w:val="00650995"/>
    <w:rsid w:val="006576C6"/>
    <w:rsid w:val="00680743"/>
    <w:rsid w:val="006B6A63"/>
    <w:rsid w:val="006D447F"/>
    <w:rsid w:val="006E4686"/>
    <w:rsid w:val="006E6B15"/>
    <w:rsid w:val="006F0D0B"/>
    <w:rsid w:val="007348FA"/>
    <w:rsid w:val="0075444F"/>
    <w:rsid w:val="00782EED"/>
    <w:rsid w:val="007B6C41"/>
    <w:rsid w:val="007D5329"/>
    <w:rsid w:val="007D6358"/>
    <w:rsid w:val="007D7D1B"/>
    <w:rsid w:val="007E0881"/>
    <w:rsid w:val="0080401A"/>
    <w:rsid w:val="008074BA"/>
    <w:rsid w:val="008156E0"/>
    <w:rsid w:val="00821EC3"/>
    <w:rsid w:val="00825F6A"/>
    <w:rsid w:val="008A1A7D"/>
    <w:rsid w:val="008E3FB2"/>
    <w:rsid w:val="008F3AF3"/>
    <w:rsid w:val="00911CAA"/>
    <w:rsid w:val="00921846"/>
    <w:rsid w:val="00934967"/>
    <w:rsid w:val="009533BA"/>
    <w:rsid w:val="00960ADE"/>
    <w:rsid w:val="00963EBB"/>
    <w:rsid w:val="00972758"/>
    <w:rsid w:val="009730A7"/>
    <w:rsid w:val="009754C9"/>
    <w:rsid w:val="009A388B"/>
    <w:rsid w:val="009A3A03"/>
    <w:rsid w:val="009B119C"/>
    <w:rsid w:val="009B2062"/>
    <w:rsid w:val="00A05CF3"/>
    <w:rsid w:val="00A262DA"/>
    <w:rsid w:val="00A370E7"/>
    <w:rsid w:val="00A4095E"/>
    <w:rsid w:val="00A50F63"/>
    <w:rsid w:val="00A515DA"/>
    <w:rsid w:val="00A91058"/>
    <w:rsid w:val="00AA0512"/>
    <w:rsid w:val="00AC5E9F"/>
    <w:rsid w:val="00AD501C"/>
    <w:rsid w:val="00AE5D63"/>
    <w:rsid w:val="00AE73C4"/>
    <w:rsid w:val="00AE7BEF"/>
    <w:rsid w:val="00AF3833"/>
    <w:rsid w:val="00B30397"/>
    <w:rsid w:val="00B57280"/>
    <w:rsid w:val="00B712EC"/>
    <w:rsid w:val="00B90923"/>
    <w:rsid w:val="00BB1F25"/>
    <w:rsid w:val="00BD43E7"/>
    <w:rsid w:val="00BD5BB3"/>
    <w:rsid w:val="00C1136D"/>
    <w:rsid w:val="00C13E5E"/>
    <w:rsid w:val="00C57525"/>
    <w:rsid w:val="00C86B8E"/>
    <w:rsid w:val="00C93667"/>
    <w:rsid w:val="00C965DF"/>
    <w:rsid w:val="00C96D0A"/>
    <w:rsid w:val="00CB4F52"/>
    <w:rsid w:val="00CC74B0"/>
    <w:rsid w:val="00CD3202"/>
    <w:rsid w:val="00CE2DFD"/>
    <w:rsid w:val="00D239F6"/>
    <w:rsid w:val="00D31CCC"/>
    <w:rsid w:val="00D33456"/>
    <w:rsid w:val="00D35A1D"/>
    <w:rsid w:val="00D36FE3"/>
    <w:rsid w:val="00D73339"/>
    <w:rsid w:val="00D745B9"/>
    <w:rsid w:val="00D84BBF"/>
    <w:rsid w:val="00DA2833"/>
    <w:rsid w:val="00DA54D1"/>
    <w:rsid w:val="00DC55C8"/>
    <w:rsid w:val="00DE000A"/>
    <w:rsid w:val="00DE0152"/>
    <w:rsid w:val="00DF3D88"/>
    <w:rsid w:val="00E13FB5"/>
    <w:rsid w:val="00E205F5"/>
    <w:rsid w:val="00E3729A"/>
    <w:rsid w:val="00E50C15"/>
    <w:rsid w:val="00E70EF7"/>
    <w:rsid w:val="00E9228A"/>
    <w:rsid w:val="00EE33E1"/>
    <w:rsid w:val="00EF2D25"/>
    <w:rsid w:val="00F16E96"/>
    <w:rsid w:val="00F30CA3"/>
    <w:rsid w:val="00F73F9C"/>
    <w:rsid w:val="00F836EE"/>
    <w:rsid w:val="00FD7961"/>
    <w:rsid w:val="00FE30EB"/>
    <w:rsid w:val="00FE3E36"/>
    <w:rsid w:val="00FF6E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8584CC"/>
  <w15:docId w15:val="{87A73FE8-2993-4ADF-B410-C54B5F43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3AF3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F3AF3"/>
    <w:pPr>
      <w:spacing w:after="0" w:line="240" w:lineRule="auto"/>
    </w:pPr>
    <w:rPr>
      <w:rFonts w:ascii="Times New Roman" w:hAnsi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F3AF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8F3AF3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6">
    <w:name w:val="Текст сноски Знак"/>
    <w:basedOn w:val="a0"/>
    <w:link w:val="a5"/>
    <w:uiPriority w:val="99"/>
    <w:rsid w:val="008F3A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7">
    <w:name w:val="footnote reference"/>
    <w:basedOn w:val="a0"/>
    <w:uiPriority w:val="99"/>
    <w:rsid w:val="008F3AF3"/>
    <w:rPr>
      <w:rFonts w:cs="Times New Roman"/>
      <w:vertAlign w:val="superscript"/>
    </w:rPr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8F3AF3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character" w:customStyle="1" w:styleId="apple-converted-space">
    <w:name w:val="apple-converted-space"/>
    <w:uiPriority w:val="99"/>
    <w:rsid w:val="008F3AF3"/>
  </w:style>
  <w:style w:type="paragraph" w:customStyle="1" w:styleId="aa">
    <w:name w:val="Содержимое таблицы"/>
    <w:basedOn w:val="a"/>
    <w:uiPriority w:val="99"/>
    <w:rsid w:val="008F3AF3"/>
    <w:pPr>
      <w:widowControl w:val="0"/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99"/>
    <w:locked/>
    <w:rsid w:val="008F3AF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footer"/>
    <w:aliases w:val="Нижний колонтитул Знак Знак Знак,Нижний колонтитул1,Нижний колонтитул Знак Знак"/>
    <w:basedOn w:val="a"/>
    <w:link w:val="ac"/>
    <w:uiPriority w:val="99"/>
    <w:rsid w:val="0006048C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b"/>
    <w:uiPriority w:val="99"/>
    <w:rsid w:val="0006048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age number"/>
    <w:basedOn w:val="a0"/>
    <w:uiPriority w:val="99"/>
    <w:rsid w:val="0006048C"/>
    <w:rPr>
      <w:rFonts w:cs="Times New Roman"/>
    </w:rPr>
  </w:style>
  <w:style w:type="character" w:styleId="ae">
    <w:name w:val="Hyperlink"/>
    <w:basedOn w:val="a0"/>
    <w:uiPriority w:val="99"/>
    <w:rsid w:val="0006048C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unhideWhenUsed/>
    <w:rsid w:val="006138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13836"/>
    <w:rPr>
      <w:rFonts w:ascii="Segoe UI" w:eastAsia="Times New Roman" w:hAnsi="Segoe UI" w:cs="Segoe UI"/>
      <w:sz w:val="18"/>
      <w:szCs w:val="18"/>
      <w:lang w:eastAsia="ru-RU"/>
    </w:rPr>
  </w:style>
  <w:style w:type="paragraph" w:styleId="af1">
    <w:name w:val="header"/>
    <w:basedOn w:val="a"/>
    <w:link w:val="af2"/>
    <w:uiPriority w:val="99"/>
    <w:unhideWhenUsed/>
    <w:rsid w:val="005531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5310E"/>
    <w:rPr>
      <w:rFonts w:ascii="Calibri" w:eastAsia="Times New Roman" w:hAnsi="Calibri" w:cs="Times New Roman"/>
      <w:lang w:eastAsia="ru-RU"/>
    </w:rPr>
  </w:style>
  <w:style w:type="character" w:styleId="af3">
    <w:name w:val="annotation reference"/>
    <w:basedOn w:val="a0"/>
    <w:uiPriority w:val="99"/>
    <w:semiHidden/>
    <w:unhideWhenUsed/>
    <w:rsid w:val="009B2062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9B2062"/>
    <w:pPr>
      <w:spacing w:line="240" w:lineRule="auto"/>
    </w:pPr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9B2062"/>
    <w:rPr>
      <w:rFonts w:ascii="Calibri" w:eastAsia="Times New Roman" w:hAnsi="Calibri" w:cs="Times New Roman"/>
      <w:sz w:val="20"/>
      <w:szCs w:val="20"/>
      <w:lang w:eastAsia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9B2062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9B206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table" w:styleId="af8">
    <w:name w:val="Table Grid"/>
    <w:basedOn w:val="a1"/>
    <w:rsid w:val="009730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3">
    <w:name w:val="c3"/>
    <w:basedOn w:val="a0"/>
    <w:rsid w:val="00A4095E"/>
  </w:style>
  <w:style w:type="paragraph" w:customStyle="1" w:styleId="c1">
    <w:name w:val="c1"/>
    <w:basedOn w:val="a"/>
    <w:rsid w:val="00A4095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rsid w:val="00A4095E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A4095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9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bioda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50F668-C261-4AEB-A5A7-CC355C8F86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2009</Words>
  <Characters>11456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</dc:creator>
  <cp:keywords/>
  <dc:description/>
  <cp:lastModifiedBy>User</cp:lastModifiedBy>
  <cp:revision>13</cp:revision>
  <cp:lastPrinted>2017-07-06T06:55:00Z</cp:lastPrinted>
  <dcterms:created xsi:type="dcterms:W3CDTF">2023-10-24T11:19:00Z</dcterms:created>
  <dcterms:modified xsi:type="dcterms:W3CDTF">2025-11-29T11:13:00Z</dcterms:modified>
</cp:coreProperties>
</file>